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EA0BB" w14:textId="77777777" w:rsidR="0084479E" w:rsidRDefault="004B0AC2">
      <w:pPr>
        <w:spacing w:line="360" w:lineRule="auto"/>
        <w:jc w:val="center"/>
        <w:rPr>
          <w:rFonts w:ascii="黑体" w:eastAsia="黑体" w:hAnsi="黑体" w:cs="黑体"/>
          <w:b/>
          <w:sz w:val="32"/>
          <w:szCs w:val="32"/>
        </w:rPr>
      </w:pPr>
      <w:r>
        <w:rPr>
          <w:rFonts w:ascii="黑体" w:eastAsia="黑体" w:hAnsi="黑体" w:cs="黑体" w:hint="eastAsia"/>
          <w:b/>
          <w:sz w:val="32"/>
          <w:szCs w:val="32"/>
        </w:rPr>
        <w:t>202</w:t>
      </w:r>
      <w:r>
        <w:rPr>
          <w:rFonts w:ascii="黑体" w:eastAsia="黑体" w:hAnsi="黑体" w:cs="黑体" w:hint="eastAsia"/>
          <w:b/>
          <w:sz w:val="32"/>
          <w:szCs w:val="32"/>
        </w:rPr>
        <w:t>6</w:t>
      </w:r>
      <w:r>
        <w:rPr>
          <w:rFonts w:ascii="黑体" w:eastAsia="黑体" w:hAnsi="黑体" w:cs="黑体" w:hint="eastAsia"/>
          <w:b/>
          <w:sz w:val="32"/>
          <w:szCs w:val="32"/>
        </w:rPr>
        <w:t>年专升本《国际贸易实务》考试大纲</w:t>
      </w:r>
    </w:p>
    <w:p w14:paraId="11B6199B" w14:textId="77777777" w:rsidR="0084479E" w:rsidRDefault="004B0AC2">
      <w:pPr>
        <w:spacing w:line="360" w:lineRule="auto"/>
        <w:ind w:firstLineChars="200" w:firstLine="562"/>
        <w:rPr>
          <w:rFonts w:ascii="仿宋" w:eastAsia="仿宋" w:hAnsi="仿宋"/>
          <w:b/>
          <w:sz w:val="28"/>
          <w:szCs w:val="28"/>
        </w:rPr>
      </w:pPr>
      <w:r>
        <w:rPr>
          <w:rFonts w:ascii="仿宋" w:eastAsia="仿宋" w:hAnsi="仿宋" w:hint="eastAsia"/>
          <w:b/>
          <w:sz w:val="28"/>
          <w:szCs w:val="28"/>
        </w:rPr>
        <w:t>一、总纲</w:t>
      </w:r>
    </w:p>
    <w:p w14:paraId="1B0EE1CC"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14:paraId="1E2AD6CE"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本大纲旨在规定课程学习和考试的内容和范围，是实施课程考试的重要依据，也是指导学生高效学习的纲领性文件，有助于考试标准的规范化和具体化。</w:t>
      </w:r>
    </w:p>
    <w:p w14:paraId="1F89FC2B"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本大纲的制定旨在贯彻国家和安徽省的相关要求，依据有关政策文件，根据“宽口径、厚基础、强能力、高素质”的原则，实现培养国际贸易高级应用性人才的目标。考查内容以逐笔成交的、货币结算的单边出口贸易实务为主线，以交易条件和合同条款为重点，以国际贸易惯例和法律规则为依据，使学生掌握国际货物买卖合同的具体内容以及合同订立和履行的基本环节和一般做法</w:t>
      </w:r>
      <w:r>
        <w:rPr>
          <w:rFonts w:ascii="仿宋" w:eastAsia="仿宋" w:hAnsi="仿宋"/>
          <w:sz w:val="28"/>
          <w:szCs w:val="28"/>
        </w:rPr>
        <w:t>。</w:t>
      </w:r>
      <w:r>
        <w:rPr>
          <w:rFonts w:ascii="仿宋" w:eastAsia="仿宋" w:hAnsi="仿宋" w:hint="eastAsia"/>
          <w:sz w:val="28"/>
          <w:szCs w:val="28"/>
        </w:rPr>
        <w:t>考试以国际贸易实务相关理论知识为基础，</w:t>
      </w:r>
      <w:r>
        <w:rPr>
          <w:rFonts w:ascii="仿宋" w:eastAsia="仿宋" w:hAnsi="仿宋" w:hint="eastAsia"/>
          <w:sz w:val="28"/>
          <w:szCs w:val="28"/>
        </w:rPr>
        <w:t>强调课程的综合性和实践应用性，通过对各章节知识要点的扎实掌握和融会贯通实现创新性。</w:t>
      </w:r>
    </w:p>
    <w:p w14:paraId="6A697E79" w14:textId="77777777" w:rsidR="0084479E" w:rsidRDefault="004B0AC2">
      <w:pPr>
        <w:spacing w:line="360" w:lineRule="auto"/>
        <w:ind w:firstLineChars="200" w:firstLine="562"/>
        <w:rPr>
          <w:rFonts w:ascii="仿宋" w:eastAsia="仿宋" w:hAnsi="仿宋"/>
          <w:b/>
          <w:sz w:val="28"/>
          <w:szCs w:val="28"/>
        </w:rPr>
      </w:pPr>
      <w:r>
        <w:rPr>
          <w:rFonts w:ascii="仿宋" w:eastAsia="仿宋" w:hAnsi="仿宋" w:hint="eastAsia"/>
          <w:b/>
          <w:sz w:val="28"/>
          <w:szCs w:val="28"/>
        </w:rPr>
        <w:t>二、学科考查内容纲要</w:t>
      </w:r>
    </w:p>
    <w:p w14:paraId="4F957EB6" w14:textId="77777777" w:rsidR="0084479E" w:rsidRDefault="004B0AC2">
      <w:pPr>
        <w:spacing w:line="360" w:lineRule="auto"/>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一</w:t>
      </w:r>
      <w:r>
        <w:rPr>
          <w:rFonts w:ascii="仿宋" w:eastAsia="仿宋" w:hAnsi="仿宋"/>
          <w:sz w:val="28"/>
          <w:szCs w:val="28"/>
        </w:rPr>
        <w:t>）</w:t>
      </w:r>
      <w:r>
        <w:rPr>
          <w:rFonts w:ascii="仿宋" w:eastAsia="仿宋" w:hAnsi="仿宋" w:hint="eastAsia"/>
          <w:sz w:val="28"/>
          <w:szCs w:val="28"/>
        </w:rPr>
        <w:t>考核目标与要求</w:t>
      </w:r>
    </w:p>
    <w:p w14:paraId="5CBFD1EA" w14:textId="489B9E20" w:rsidR="0084479E" w:rsidRDefault="004B0AC2">
      <w:pPr>
        <w:pStyle w:val="a5"/>
        <w:widowControl/>
        <w:spacing w:beforeAutospacing="0" w:afterAutospacing="0" w:line="360" w:lineRule="auto"/>
        <w:ind w:firstLineChars="200" w:firstLine="560"/>
        <w:rPr>
          <w:rFonts w:ascii="仿宋" w:eastAsia="仿宋" w:hAnsi="仿宋"/>
          <w:sz w:val="28"/>
          <w:szCs w:val="28"/>
        </w:rPr>
      </w:pPr>
      <w:r>
        <w:rPr>
          <w:rFonts w:ascii="仿宋" w:eastAsia="仿宋" w:hAnsi="仿宋" w:hint="eastAsia"/>
          <w:sz w:val="28"/>
          <w:szCs w:val="28"/>
        </w:rPr>
        <w:lastRenderedPageBreak/>
        <w:t>本课程考试参考书目</w:t>
      </w:r>
      <w:r>
        <w:rPr>
          <w:rFonts w:ascii="宋体" w:eastAsia="宋体" w:hAnsi="宋体" w:hint="eastAsia"/>
        </w:rPr>
        <w:t>：</w:t>
      </w:r>
      <w:r>
        <w:rPr>
          <w:rFonts w:ascii="仿宋" w:eastAsia="仿宋" w:hAnsi="仿宋" w:hint="eastAsia"/>
          <w:sz w:val="28"/>
          <w:szCs w:val="28"/>
        </w:rPr>
        <w:t>《国际贸易实务》（第</w:t>
      </w:r>
      <w:r>
        <w:rPr>
          <w:rFonts w:ascii="仿宋" w:eastAsia="仿宋" w:hAnsi="仿宋" w:hint="eastAsia"/>
          <w:sz w:val="28"/>
          <w:szCs w:val="28"/>
        </w:rPr>
        <w:t>七</w:t>
      </w:r>
      <w:r>
        <w:rPr>
          <w:rFonts w:ascii="仿宋" w:eastAsia="仿宋" w:hAnsi="仿宋" w:hint="eastAsia"/>
          <w:sz w:val="28"/>
          <w:szCs w:val="28"/>
        </w:rPr>
        <w:t>版），</w:t>
      </w:r>
      <w:r>
        <w:rPr>
          <w:rFonts w:ascii="仿宋" w:eastAsia="仿宋" w:hAnsi="仿宋" w:hint="eastAsia"/>
          <w:sz w:val="28"/>
          <w:szCs w:val="28"/>
        </w:rPr>
        <w:t>黎孝先、王健主编</w:t>
      </w:r>
      <w:r>
        <w:rPr>
          <w:rFonts w:ascii="仿宋" w:eastAsia="仿宋" w:hAnsi="仿宋" w:hint="eastAsia"/>
          <w:sz w:val="28"/>
          <w:szCs w:val="28"/>
        </w:rPr>
        <w:t>，对外</w:t>
      </w:r>
      <w:r>
        <w:rPr>
          <w:rFonts w:ascii="仿宋" w:eastAsia="仿宋" w:hAnsi="仿宋" w:hint="eastAsia"/>
          <w:sz w:val="28"/>
          <w:szCs w:val="28"/>
        </w:rPr>
        <w:t>经济贸易</w:t>
      </w:r>
      <w:r>
        <w:rPr>
          <w:rFonts w:ascii="仿宋" w:eastAsia="仿宋" w:hAnsi="仿宋" w:hint="eastAsia"/>
          <w:sz w:val="28"/>
          <w:szCs w:val="28"/>
        </w:rPr>
        <w:t>大学出版社，</w:t>
      </w:r>
      <w:r>
        <w:rPr>
          <w:rFonts w:ascii="仿宋" w:eastAsia="仿宋" w:hAnsi="仿宋"/>
          <w:sz w:val="28"/>
          <w:szCs w:val="28"/>
        </w:rPr>
        <w:t>20</w:t>
      </w:r>
      <w:r>
        <w:rPr>
          <w:rFonts w:ascii="仿宋" w:eastAsia="仿宋" w:hAnsi="仿宋" w:hint="eastAsia"/>
          <w:sz w:val="28"/>
          <w:szCs w:val="28"/>
        </w:rPr>
        <w:t>20</w:t>
      </w:r>
      <w:r>
        <w:rPr>
          <w:rFonts w:ascii="仿宋" w:eastAsia="仿宋" w:hAnsi="仿宋" w:hint="eastAsia"/>
          <w:sz w:val="28"/>
          <w:szCs w:val="28"/>
        </w:rPr>
        <w:t>年。</w:t>
      </w:r>
      <w:bookmarkStart w:id="0" w:name="_GoBack"/>
      <w:bookmarkEnd w:id="0"/>
    </w:p>
    <w:p w14:paraId="45662B3C"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《国际贸易实务》</w:t>
      </w:r>
      <w:r>
        <w:rPr>
          <w:rFonts w:ascii="仿宋" w:eastAsia="仿宋" w:hAnsi="仿宋"/>
          <w:sz w:val="28"/>
          <w:szCs w:val="28"/>
        </w:rPr>
        <w:t>课程是</w:t>
      </w:r>
      <w:r>
        <w:rPr>
          <w:rFonts w:ascii="仿宋" w:eastAsia="仿宋" w:hAnsi="仿宋" w:hint="eastAsia"/>
          <w:sz w:val="28"/>
          <w:szCs w:val="28"/>
        </w:rPr>
        <w:t>国际经济与贸易</w:t>
      </w:r>
      <w:r>
        <w:rPr>
          <w:rFonts w:ascii="仿宋" w:eastAsia="仿宋" w:hAnsi="仿宋"/>
          <w:sz w:val="28"/>
          <w:szCs w:val="28"/>
        </w:rPr>
        <w:t>专业的</w:t>
      </w:r>
      <w:r>
        <w:rPr>
          <w:rFonts w:ascii="仿宋" w:eastAsia="仿宋" w:hAnsi="仿宋" w:hint="eastAsia"/>
          <w:sz w:val="28"/>
          <w:szCs w:val="28"/>
        </w:rPr>
        <w:t>专业</w:t>
      </w:r>
      <w:r>
        <w:rPr>
          <w:rFonts w:ascii="仿宋" w:eastAsia="仿宋" w:hAnsi="仿宋"/>
          <w:sz w:val="28"/>
          <w:szCs w:val="28"/>
        </w:rPr>
        <w:t>核心课程</w:t>
      </w:r>
      <w:r>
        <w:rPr>
          <w:rFonts w:ascii="仿宋" w:eastAsia="仿宋" w:hAnsi="仿宋" w:hint="eastAsia"/>
          <w:sz w:val="28"/>
          <w:szCs w:val="28"/>
        </w:rPr>
        <w:t>，</w:t>
      </w:r>
      <w:r>
        <w:rPr>
          <w:rFonts w:ascii="仿宋" w:eastAsia="仿宋" w:hAnsi="仿宋"/>
          <w:sz w:val="28"/>
          <w:szCs w:val="28"/>
        </w:rPr>
        <w:t>在</w:t>
      </w:r>
      <w:r>
        <w:rPr>
          <w:rFonts w:ascii="仿宋" w:eastAsia="仿宋" w:hAnsi="仿宋" w:hint="eastAsia"/>
          <w:sz w:val="28"/>
          <w:szCs w:val="28"/>
        </w:rPr>
        <w:t>国际经济与贸易专业</w:t>
      </w:r>
      <w:r>
        <w:rPr>
          <w:rFonts w:ascii="仿宋" w:eastAsia="仿宋" w:hAnsi="仿宋"/>
          <w:sz w:val="28"/>
          <w:szCs w:val="28"/>
        </w:rPr>
        <w:t>课程体系中有着重要的地位和作用</w:t>
      </w:r>
      <w:r>
        <w:rPr>
          <w:rFonts w:ascii="仿宋" w:eastAsia="仿宋" w:hAnsi="仿宋" w:hint="eastAsia"/>
          <w:sz w:val="28"/>
          <w:szCs w:val="28"/>
        </w:rPr>
        <w:t>。</w:t>
      </w:r>
      <w:r>
        <w:rPr>
          <w:rFonts w:ascii="仿宋" w:eastAsia="仿宋" w:hAnsi="仿宋"/>
          <w:sz w:val="28"/>
          <w:szCs w:val="28"/>
        </w:rPr>
        <w:t>通过对</w:t>
      </w:r>
      <w:r>
        <w:rPr>
          <w:rFonts w:ascii="仿宋" w:eastAsia="仿宋" w:hAnsi="仿宋" w:hint="eastAsia"/>
          <w:sz w:val="28"/>
          <w:szCs w:val="28"/>
        </w:rPr>
        <w:t>国际货物贸易买卖合同的具体内容以及合同订立和履行的基本环节</w:t>
      </w:r>
      <w:r>
        <w:rPr>
          <w:rFonts w:ascii="仿宋" w:eastAsia="仿宋" w:hAnsi="仿宋"/>
          <w:sz w:val="28"/>
          <w:szCs w:val="28"/>
        </w:rPr>
        <w:t>的教学</w:t>
      </w:r>
      <w:r>
        <w:rPr>
          <w:rFonts w:ascii="仿宋" w:eastAsia="仿宋" w:hAnsi="仿宋" w:hint="eastAsia"/>
          <w:sz w:val="28"/>
          <w:szCs w:val="28"/>
        </w:rPr>
        <w:t>，</w:t>
      </w:r>
      <w:r>
        <w:rPr>
          <w:rFonts w:ascii="仿宋" w:eastAsia="仿宋" w:hAnsi="仿宋"/>
          <w:sz w:val="28"/>
          <w:szCs w:val="28"/>
        </w:rPr>
        <w:t>培养学生对</w:t>
      </w:r>
      <w:r>
        <w:rPr>
          <w:rFonts w:ascii="仿宋" w:eastAsia="仿宋" w:hAnsi="仿宋" w:hint="eastAsia"/>
          <w:sz w:val="28"/>
          <w:szCs w:val="28"/>
        </w:rPr>
        <w:t>国际贸易实务</w:t>
      </w:r>
      <w:r>
        <w:rPr>
          <w:rFonts w:ascii="仿宋" w:eastAsia="仿宋" w:hAnsi="仿宋"/>
          <w:sz w:val="28"/>
          <w:szCs w:val="28"/>
        </w:rPr>
        <w:t>相关领域的学习与探究兴趣</w:t>
      </w:r>
      <w:r>
        <w:rPr>
          <w:rFonts w:ascii="仿宋" w:eastAsia="仿宋" w:hAnsi="仿宋" w:hint="eastAsia"/>
          <w:sz w:val="28"/>
          <w:szCs w:val="28"/>
        </w:rPr>
        <w:t>，解决国际贸易实务领域基本问题与现象的能力，使得学生具备更为扎实和全面的学科素养。具体包括：</w:t>
      </w:r>
    </w:p>
    <w:p w14:paraId="1AE173C8"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sz w:val="28"/>
          <w:szCs w:val="28"/>
        </w:rPr>
        <w:t>能力目标</w:t>
      </w:r>
    </w:p>
    <w:p w14:paraId="46ADF3AC"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在我国对外贸易的方针政策指导下，进行对外贸易的磋商与谈判；</w:t>
      </w:r>
    </w:p>
    <w:p w14:paraId="738D99B1"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了解有关国际惯例和法律规则，并</w:t>
      </w:r>
      <w:r>
        <w:rPr>
          <w:rFonts w:ascii="仿宋" w:eastAsia="仿宋" w:hAnsi="仿宋"/>
          <w:sz w:val="28"/>
          <w:szCs w:val="28"/>
        </w:rPr>
        <w:t>能够结合自身学习</w:t>
      </w:r>
      <w:r>
        <w:rPr>
          <w:rFonts w:ascii="仿宋" w:eastAsia="仿宋" w:hAnsi="仿宋" w:hint="eastAsia"/>
          <w:sz w:val="28"/>
          <w:szCs w:val="28"/>
        </w:rPr>
        <w:t>、</w:t>
      </w:r>
      <w:r>
        <w:rPr>
          <w:rFonts w:ascii="仿宋" w:eastAsia="仿宋" w:hAnsi="仿宋"/>
          <w:sz w:val="28"/>
          <w:szCs w:val="28"/>
        </w:rPr>
        <w:t>生活</w:t>
      </w:r>
      <w:r>
        <w:rPr>
          <w:rFonts w:ascii="仿宋" w:eastAsia="仿宋" w:hAnsi="仿宋" w:hint="eastAsia"/>
          <w:sz w:val="28"/>
          <w:szCs w:val="28"/>
        </w:rPr>
        <w:t>、</w:t>
      </w:r>
      <w:r>
        <w:rPr>
          <w:rFonts w:ascii="仿宋" w:eastAsia="仿宋" w:hAnsi="仿宋"/>
          <w:sz w:val="28"/>
          <w:szCs w:val="28"/>
        </w:rPr>
        <w:t>工作</w:t>
      </w:r>
      <w:r>
        <w:rPr>
          <w:rFonts w:ascii="仿宋" w:eastAsia="仿宋" w:hAnsi="仿宋" w:hint="eastAsia"/>
          <w:sz w:val="28"/>
          <w:szCs w:val="28"/>
        </w:rPr>
        <w:t>，予以灵活运用；</w:t>
      </w:r>
    </w:p>
    <w:p w14:paraId="38CEACF4"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能够根据企业的经营意图，制定有利的合同条款等。</w:t>
      </w:r>
    </w:p>
    <w:p w14:paraId="124EFC31"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sz w:val="28"/>
          <w:szCs w:val="28"/>
        </w:rPr>
        <w:t>知识目标</w:t>
      </w:r>
    </w:p>
    <w:p w14:paraId="41B5BD4A"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掌握合同的标的条款，包括品名和规格、数量和包装；</w:t>
      </w:r>
    </w:p>
    <w:p w14:paraId="171EF2DC"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掌握商品的价格条款，包括贸易术语与出口成本核算；</w:t>
      </w:r>
    </w:p>
    <w:p w14:paraId="2FC0790A"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掌握货物的交付条款，包括运输方式与保险；</w:t>
      </w:r>
    </w:p>
    <w:p w14:paraId="151E30BE"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掌握货款的结算工具与方式，包括票据、汇付、托收和信用证；</w:t>
      </w:r>
    </w:p>
    <w:p w14:paraId="0FCB9F97"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掌握争</w:t>
      </w:r>
      <w:r>
        <w:rPr>
          <w:rFonts w:ascii="仿宋" w:eastAsia="仿宋" w:hAnsi="仿宋" w:hint="eastAsia"/>
          <w:sz w:val="28"/>
          <w:szCs w:val="28"/>
        </w:rPr>
        <w:t>议的预防与处理，包括检验、索赔、不可抗力和仲裁；</w:t>
      </w:r>
    </w:p>
    <w:p w14:paraId="20A58588"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掌握出口交易的磋商与履行，包括询盘、发盘、还盘和接受。</w:t>
      </w:r>
    </w:p>
    <w:p w14:paraId="038A3206"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sz w:val="28"/>
          <w:szCs w:val="28"/>
        </w:rPr>
        <w:t>素质目标</w:t>
      </w:r>
    </w:p>
    <w:p w14:paraId="666BC921" w14:textId="77777777" w:rsidR="0084479E" w:rsidRDefault="004B0AC2">
      <w:pPr>
        <w:spacing w:line="360" w:lineRule="auto"/>
        <w:ind w:firstLineChars="200" w:firstLine="560"/>
        <w:rPr>
          <w:rFonts w:ascii="仿宋" w:eastAsia="仿宋" w:hAnsi="仿宋"/>
          <w:sz w:val="28"/>
          <w:szCs w:val="28"/>
        </w:rPr>
      </w:pPr>
      <w:r>
        <w:rPr>
          <w:rFonts w:ascii="仿宋" w:eastAsia="仿宋" w:hAnsi="仿宋"/>
          <w:sz w:val="28"/>
          <w:szCs w:val="28"/>
        </w:rPr>
        <w:t>培养学生的团队协作能力</w:t>
      </w:r>
      <w:r>
        <w:rPr>
          <w:rFonts w:ascii="仿宋" w:eastAsia="仿宋" w:hAnsi="仿宋" w:hint="eastAsia"/>
          <w:sz w:val="28"/>
          <w:szCs w:val="28"/>
        </w:rPr>
        <w:t>、</w:t>
      </w:r>
      <w:r>
        <w:rPr>
          <w:rFonts w:ascii="仿宋" w:eastAsia="仿宋" w:hAnsi="仿宋"/>
          <w:sz w:val="28"/>
          <w:szCs w:val="28"/>
        </w:rPr>
        <w:t>社会责任意识以及诚实经营的品德</w:t>
      </w:r>
      <w:r>
        <w:rPr>
          <w:rFonts w:ascii="仿宋" w:eastAsia="仿宋" w:hAnsi="仿宋" w:hint="eastAsia"/>
          <w:sz w:val="28"/>
          <w:szCs w:val="28"/>
        </w:rPr>
        <w:t>；</w:t>
      </w:r>
    </w:p>
    <w:p w14:paraId="0E71A5C7" w14:textId="77777777" w:rsidR="0084479E" w:rsidRDefault="004B0AC2">
      <w:pPr>
        <w:spacing w:line="360" w:lineRule="auto"/>
        <w:ind w:firstLineChars="200" w:firstLine="560"/>
        <w:rPr>
          <w:rFonts w:ascii="仿宋" w:eastAsia="仿宋" w:hAnsi="仿宋"/>
          <w:sz w:val="28"/>
          <w:szCs w:val="28"/>
        </w:rPr>
      </w:pPr>
      <w:r>
        <w:rPr>
          <w:rFonts w:ascii="仿宋" w:eastAsia="仿宋" w:hAnsi="仿宋"/>
          <w:sz w:val="28"/>
          <w:szCs w:val="28"/>
        </w:rPr>
        <w:lastRenderedPageBreak/>
        <w:t>培养学生良好的人际交流与沟通能力</w:t>
      </w:r>
      <w:r>
        <w:rPr>
          <w:rFonts w:ascii="仿宋" w:eastAsia="仿宋" w:hAnsi="仿宋" w:hint="eastAsia"/>
          <w:sz w:val="28"/>
          <w:szCs w:val="28"/>
        </w:rPr>
        <w:t>；</w:t>
      </w:r>
    </w:p>
    <w:p w14:paraId="46FCD837" w14:textId="77777777" w:rsidR="0084479E" w:rsidRDefault="004B0AC2">
      <w:pPr>
        <w:spacing w:line="360" w:lineRule="auto"/>
        <w:ind w:firstLineChars="200" w:firstLine="560"/>
        <w:rPr>
          <w:rFonts w:ascii="仿宋" w:eastAsia="仿宋" w:hAnsi="仿宋"/>
          <w:sz w:val="28"/>
          <w:szCs w:val="28"/>
        </w:rPr>
      </w:pPr>
      <w:r>
        <w:rPr>
          <w:rFonts w:ascii="仿宋" w:eastAsia="仿宋" w:hAnsi="仿宋"/>
          <w:sz w:val="28"/>
          <w:szCs w:val="28"/>
        </w:rPr>
        <w:t>培养学生分析问题解决问题的能力</w:t>
      </w:r>
      <w:r>
        <w:rPr>
          <w:rFonts w:ascii="仿宋" w:eastAsia="仿宋" w:hAnsi="仿宋" w:hint="eastAsia"/>
          <w:sz w:val="28"/>
          <w:szCs w:val="28"/>
        </w:rPr>
        <w:t>，</w:t>
      </w:r>
      <w:r>
        <w:rPr>
          <w:rFonts w:ascii="仿宋" w:eastAsia="仿宋" w:hAnsi="仿宋"/>
          <w:sz w:val="28"/>
          <w:szCs w:val="28"/>
        </w:rPr>
        <w:t>及在实践中不断创新的能力</w:t>
      </w:r>
      <w:r>
        <w:rPr>
          <w:rFonts w:ascii="仿宋" w:eastAsia="仿宋" w:hAnsi="仿宋" w:hint="eastAsia"/>
          <w:sz w:val="28"/>
          <w:szCs w:val="28"/>
        </w:rPr>
        <w:t>；</w:t>
      </w:r>
    </w:p>
    <w:p w14:paraId="1BDF98B8" w14:textId="77777777" w:rsidR="0084479E" w:rsidRDefault="004B0AC2">
      <w:pPr>
        <w:spacing w:line="360" w:lineRule="auto"/>
        <w:ind w:firstLineChars="200" w:firstLine="560"/>
        <w:rPr>
          <w:rFonts w:ascii="仿宋" w:eastAsia="仿宋" w:hAnsi="仿宋"/>
          <w:sz w:val="28"/>
          <w:szCs w:val="28"/>
        </w:rPr>
      </w:pPr>
      <w:r>
        <w:rPr>
          <w:rFonts w:ascii="仿宋" w:eastAsia="仿宋" w:hAnsi="仿宋" w:hint="eastAsia"/>
          <w:sz w:val="28"/>
          <w:szCs w:val="28"/>
        </w:rPr>
        <w:t>培养学生吃苦耐劳的敬业精神和职业素养。</w:t>
      </w:r>
    </w:p>
    <w:p w14:paraId="02B5296F" w14:textId="77777777" w:rsidR="0084479E" w:rsidRDefault="004B0AC2">
      <w:pPr>
        <w:spacing w:line="360" w:lineRule="auto"/>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二</w:t>
      </w:r>
      <w:r>
        <w:rPr>
          <w:rFonts w:ascii="仿宋" w:eastAsia="仿宋" w:hAnsi="仿宋"/>
          <w:sz w:val="28"/>
          <w:szCs w:val="28"/>
        </w:rPr>
        <w:t>）</w:t>
      </w:r>
      <w:r>
        <w:rPr>
          <w:rFonts w:ascii="仿宋" w:eastAsia="仿宋" w:hAnsi="仿宋" w:hint="eastAsia"/>
          <w:sz w:val="28"/>
          <w:szCs w:val="28"/>
        </w:rPr>
        <w:t>考试范围与要求</w:t>
      </w:r>
    </w:p>
    <w:p w14:paraId="6F2CD23D" w14:textId="77777777" w:rsidR="0084479E" w:rsidRDefault="004B0AC2">
      <w:pPr>
        <w:spacing w:line="360" w:lineRule="auto"/>
        <w:ind w:firstLineChars="200" w:firstLine="560"/>
        <w:rPr>
          <w:rFonts w:ascii="仿宋" w:eastAsia="仿宋" w:hAnsi="仿宋"/>
          <w:sz w:val="28"/>
          <w:szCs w:val="28"/>
        </w:rPr>
      </w:pPr>
      <w:r>
        <w:rPr>
          <w:rFonts w:ascii="仿宋" w:eastAsia="仿宋" w:hAnsi="仿宋"/>
          <w:sz w:val="28"/>
          <w:szCs w:val="28"/>
        </w:rPr>
        <w:t>考试范围主要</w:t>
      </w:r>
      <w:r>
        <w:rPr>
          <w:rFonts w:ascii="仿宋" w:eastAsia="仿宋" w:hAnsi="仿宋" w:hint="eastAsia"/>
          <w:sz w:val="28"/>
          <w:szCs w:val="28"/>
        </w:rPr>
        <w:t>以交易条件和合同条款为重点，主要包括合同的标的、商品的价格和贸易术语、货物的交付、货款的结算、争议的预防与处理、出口交易的磋商与履行等主要内容。具体考查内容如下：</w:t>
      </w:r>
    </w:p>
    <w:p w14:paraId="120B1213" w14:textId="77777777" w:rsidR="0084479E" w:rsidRDefault="004B0AC2">
      <w:pPr>
        <w:pStyle w:val="a5"/>
        <w:widowControl/>
        <w:spacing w:beforeAutospacing="0" w:afterAutospacing="0" w:line="360" w:lineRule="auto"/>
        <w:ind w:firstLineChars="200" w:firstLine="562"/>
        <w:rPr>
          <w:rFonts w:ascii="仿宋" w:eastAsia="仿宋" w:hAnsi="仿宋"/>
          <w:b/>
          <w:sz w:val="28"/>
          <w:szCs w:val="28"/>
        </w:rPr>
      </w:pPr>
      <w:r>
        <w:rPr>
          <w:rFonts w:ascii="仿宋" w:eastAsia="仿宋" w:hAnsi="仿宋"/>
          <w:b/>
          <w:sz w:val="28"/>
          <w:szCs w:val="28"/>
        </w:rPr>
        <w:t>二、考核知识点与考核目标</w:t>
      </w:r>
    </w:p>
    <w:p w14:paraId="177E8136"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第一章</w:t>
      </w:r>
      <w:r>
        <w:rPr>
          <w:rFonts w:ascii="仿宋" w:eastAsia="仿宋" w:hAnsi="仿宋" w:cs="仿宋" w:hint="eastAsia"/>
          <w:sz w:val="28"/>
          <w:szCs w:val="28"/>
        </w:rPr>
        <w:t xml:space="preserve"> </w:t>
      </w:r>
      <w:r>
        <w:rPr>
          <w:rFonts w:ascii="仿宋" w:eastAsia="仿宋" w:hAnsi="仿宋" w:cs="仿宋" w:hint="eastAsia"/>
          <w:sz w:val="28"/>
          <w:szCs w:val="28"/>
        </w:rPr>
        <w:t>贸易术语与国际贸易惯例</w:t>
      </w:r>
    </w:p>
    <w:p w14:paraId="1AB13122"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w:t>
      </w:r>
      <w:r>
        <w:rPr>
          <w:rFonts w:ascii="仿宋" w:eastAsia="仿宋" w:hAnsi="仿宋" w:cs="仿宋" w:hint="eastAsia"/>
          <w:sz w:val="28"/>
          <w:szCs w:val="28"/>
        </w:rPr>
        <w:t>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贸易术语的概念及其发展</w:t>
      </w:r>
      <w:r>
        <w:rPr>
          <w:rFonts w:ascii="仿宋" w:eastAsia="仿宋" w:hAnsi="仿宋" w:cs="仿宋" w:hint="eastAsia"/>
          <w:sz w:val="28"/>
          <w:szCs w:val="28"/>
        </w:rPr>
        <w:t>（一般）</w:t>
      </w:r>
    </w:p>
    <w:p w14:paraId="46AB732C"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国际贸易惯例及其性质和作用</w:t>
      </w:r>
      <w:r>
        <w:rPr>
          <w:rFonts w:ascii="仿宋" w:eastAsia="仿宋" w:hAnsi="仿宋" w:cs="仿宋" w:hint="eastAsia"/>
          <w:sz w:val="28"/>
          <w:szCs w:val="28"/>
        </w:rPr>
        <w:t>（一般）</w:t>
      </w:r>
    </w:p>
    <w:p w14:paraId="049A8A2B"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第二章</w:t>
      </w:r>
      <w:r>
        <w:rPr>
          <w:rFonts w:ascii="仿宋" w:eastAsia="仿宋" w:hAnsi="仿宋" w:cs="仿宋" w:hint="eastAsia"/>
          <w:sz w:val="28"/>
          <w:szCs w:val="28"/>
        </w:rPr>
        <w:t xml:space="preserve"> </w:t>
      </w:r>
      <w:r>
        <w:rPr>
          <w:rFonts w:ascii="仿宋" w:eastAsia="仿宋" w:hAnsi="仿宋" w:cs="仿宋"/>
          <w:sz w:val="28"/>
          <w:szCs w:val="28"/>
        </w:rPr>
        <w:t>适用于各种运输方式的贸易术语</w:t>
      </w:r>
    </w:p>
    <w:p w14:paraId="54A7DE9F"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w:t>
      </w:r>
      <w:r>
        <w:rPr>
          <w:rFonts w:ascii="仿宋" w:eastAsia="仿宋" w:hAnsi="仿宋" w:cs="仿宋" w:hint="eastAsia"/>
          <w:sz w:val="28"/>
          <w:szCs w:val="28"/>
        </w:rPr>
        <w:t>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EXW</w:t>
      </w:r>
      <w:r>
        <w:rPr>
          <w:rFonts w:ascii="仿宋" w:eastAsia="仿宋" w:hAnsi="仿宋" w:cs="仿宋"/>
          <w:sz w:val="28"/>
          <w:szCs w:val="28"/>
        </w:rPr>
        <w:t>术语</w:t>
      </w:r>
      <w:r>
        <w:rPr>
          <w:rFonts w:ascii="仿宋" w:eastAsia="仿宋" w:hAnsi="仿宋" w:cs="仿宋" w:hint="eastAsia"/>
          <w:sz w:val="28"/>
          <w:szCs w:val="28"/>
        </w:rPr>
        <w:t>（一般）</w:t>
      </w:r>
    </w:p>
    <w:p w14:paraId="5B7FF903"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FCA</w:t>
      </w:r>
      <w:r>
        <w:rPr>
          <w:rFonts w:ascii="仿宋" w:eastAsia="仿宋" w:hAnsi="仿宋" w:cs="仿宋"/>
          <w:sz w:val="28"/>
          <w:szCs w:val="28"/>
        </w:rPr>
        <w:t>、</w:t>
      </w:r>
      <w:r>
        <w:rPr>
          <w:rFonts w:ascii="仿宋" w:eastAsia="仿宋" w:hAnsi="仿宋" w:cs="仿宋"/>
          <w:sz w:val="28"/>
          <w:szCs w:val="28"/>
        </w:rPr>
        <w:t>CPT</w:t>
      </w:r>
      <w:r>
        <w:rPr>
          <w:rFonts w:ascii="仿宋" w:eastAsia="仿宋" w:hAnsi="仿宋" w:cs="仿宋"/>
          <w:sz w:val="28"/>
          <w:szCs w:val="28"/>
        </w:rPr>
        <w:t>和</w:t>
      </w:r>
      <w:r>
        <w:rPr>
          <w:rFonts w:ascii="仿宋" w:eastAsia="仿宋" w:hAnsi="仿宋" w:cs="仿宋"/>
          <w:sz w:val="28"/>
          <w:szCs w:val="28"/>
        </w:rPr>
        <w:t>CIP</w:t>
      </w:r>
      <w:r>
        <w:rPr>
          <w:rFonts w:ascii="仿宋" w:eastAsia="仿宋" w:hAnsi="仿宋" w:cs="仿宋"/>
          <w:sz w:val="28"/>
          <w:szCs w:val="28"/>
        </w:rPr>
        <w:t>术语</w:t>
      </w:r>
      <w:r>
        <w:rPr>
          <w:rFonts w:ascii="仿宋" w:eastAsia="仿宋" w:hAnsi="仿宋" w:cs="仿宋" w:hint="eastAsia"/>
          <w:sz w:val="28"/>
          <w:szCs w:val="28"/>
        </w:rPr>
        <w:t>（重点）</w:t>
      </w:r>
    </w:p>
    <w:p w14:paraId="1A46B795"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重点掌握这三种贸易术语的含义、使用时应注意的问题</w:t>
      </w:r>
    </w:p>
    <w:p w14:paraId="6B3D5C5C"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第三节</w:t>
      </w:r>
      <w:r>
        <w:rPr>
          <w:rFonts w:ascii="仿宋" w:eastAsia="仿宋" w:hAnsi="仿宋" w:cs="仿宋" w:hint="eastAsia"/>
          <w:sz w:val="28"/>
          <w:szCs w:val="28"/>
        </w:rPr>
        <w:t xml:space="preserve"> </w:t>
      </w:r>
      <w:r>
        <w:rPr>
          <w:rFonts w:ascii="仿宋" w:eastAsia="仿宋" w:hAnsi="仿宋" w:cs="仿宋"/>
          <w:sz w:val="28"/>
          <w:szCs w:val="28"/>
        </w:rPr>
        <w:t>DAT</w:t>
      </w:r>
      <w:r>
        <w:rPr>
          <w:rFonts w:ascii="仿宋" w:eastAsia="仿宋" w:hAnsi="仿宋" w:cs="仿宋"/>
          <w:sz w:val="28"/>
          <w:szCs w:val="28"/>
        </w:rPr>
        <w:t>、</w:t>
      </w:r>
      <w:r>
        <w:rPr>
          <w:rFonts w:ascii="仿宋" w:eastAsia="仿宋" w:hAnsi="仿宋" w:cs="仿宋"/>
          <w:sz w:val="28"/>
          <w:szCs w:val="28"/>
        </w:rPr>
        <w:t>DAP</w:t>
      </w:r>
      <w:r>
        <w:rPr>
          <w:rFonts w:ascii="仿宋" w:eastAsia="仿宋" w:hAnsi="仿宋" w:cs="仿宋"/>
          <w:sz w:val="28"/>
          <w:szCs w:val="28"/>
        </w:rPr>
        <w:t>和</w:t>
      </w:r>
      <w:r>
        <w:rPr>
          <w:rFonts w:ascii="仿宋" w:eastAsia="仿宋" w:hAnsi="仿宋" w:cs="仿宋"/>
          <w:sz w:val="28"/>
          <w:szCs w:val="28"/>
        </w:rPr>
        <w:t>DDP</w:t>
      </w:r>
      <w:r>
        <w:rPr>
          <w:rFonts w:ascii="仿宋" w:eastAsia="仿宋" w:hAnsi="仿宋" w:cs="仿宋"/>
          <w:sz w:val="28"/>
          <w:szCs w:val="28"/>
        </w:rPr>
        <w:t>术语</w:t>
      </w:r>
      <w:r>
        <w:rPr>
          <w:rFonts w:ascii="仿宋" w:eastAsia="仿宋" w:hAnsi="仿宋" w:cs="仿宋" w:hint="eastAsia"/>
          <w:sz w:val="28"/>
          <w:szCs w:val="28"/>
        </w:rPr>
        <w:t>（一般）</w:t>
      </w:r>
    </w:p>
    <w:p w14:paraId="7F1C748E"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第三章</w:t>
      </w:r>
      <w:r>
        <w:rPr>
          <w:rFonts w:ascii="仿宋" w:eastAsia="仿宋" w:hAnsi="仿宋" w:cs="仿宋" w:hint="eastAsia"/>
          <w:sz w:val="28"/>
          <w:szCs w:val="28"/>
        </w:rPr>
        <w:t xml:space="preserve"> </w:t>
      </w:r>
      <w:r>
        <w:rPr>
          <w:rFonts w:ascii="仿宋" w:eastAsia="仿宋" w:hAnsi="仿宋" w:cs="仿宋"/>
          <w:sz w:val="28"/>
          <w:szCs w:val="28"/>
        </w:rPr>
        <w:t>适用于水上运输方式的贸易术语</w:t>
      </w:r>
    </w:p>
    <w:p w14:paraId="4C272505"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FAS</w:t>
      </w:r>
      <w:r>
        <w:rPr>
          <w:rFonts w:ascii="仿宋" w:eastAsia="仿宋" w:hAnsi="仿宋" w:cs="仿宋"/>
          <w:sz w:val="28"/>
          <w:szCs w:val="28"/>
        </w:rPr>
        <w:t>术语</w:t>
      </w:r>
      <w:r>
        <w:rPr>
          <w:rFonts w:ascii="仿宋" w:eastAsia="仿宋" w:hAnsi="仿宋" w:cs="仿宋" w:hint="eastAsia"/>
          <w:sz w:val="28"/>
          <w:szCs w:val="28"/>
        </w:rPr>
        <w:t>（一般）</w:t>
      </w:r>
    </w:p>
    <w:p w14:paraId="37E12947"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FOB</w:t>
      </w:r>
      <w:r>
        <w:rPr>
          <w:rFonts w:ascii="仿宋" w:eastAsia="仿宋" w:hAnsi="仿宋" w:cs="仿宋"/>
          <w:sz w:val="28"/>
          <w:szCs w:val="28"/>
        </w:rPr>
        <w:t>、</w:t>
      </w:r>
      <w:r>
        <w:rPr>
          <w:rFonts w:ascii="仿宋" w:eastAsia="仿宋" w:hAnsi="仿宋" w:cs="仿宋"/>
          <w:sz w:val="28"/>
          <w:szCs w:val="28"/>
        </w:rPr>
        <w:t>CFR</w:t>
      </w:r>
      <w:r>
        <w:rPr>
          <w:rFonts w:ascii="仿宋" w:eastAsia="仿宋" w:hAnsi="仿宋" w:cs="仿宋"/>
          <w:sz w:val="28"/>
          <w:szCs w:val="28"/>
        </w:rPr>
        <w:t>和</w:t>
      </w:r>
      <w:r>
        <w:rPr>
          <w:rFonts w:ascii="仿宋" w:eastAsia="仿宋" w:hAnsi="仿宋" w:cs="仿宋"/>
          <w:sz w:val="28"/>
          <w:szCs w:val="28"/>
        </w:rPr>
        <w:t>CIF</w:t>
      </w:r>
      <w:r>
        <w:rPr>
          <w:rFonts w:ascii="仿宋" w:eastAsia="仿宋" w:hAnsi="仿宋" w:cs="仿宋"/>
          <w:sz w:val="28"/>
          <w:szCs w:val="28"/>
        </w:rPr>
        <w:t>术语</w:t>
      </w:r>
      <w:r>
        <w:rPr>
          <w:rFonts w:ascii="仿宋" w:eastAsia="仿宋" w:hAnsi="仿宋" w:cs="仿宋" w:hint="eastAsia"/>
          <w:sz w:val="28"/>
          <w:szCs w:val="28"/>
        </w:rPr>
        <w:t>（重点）</w:t>
      </w:r>
    </w:p>
    <w:p w14:paraId="0D92F1CF"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重点掌握这三种贸易术语的含义、使用时应注意的问题</w:t>
      </w:r>
    </w:p>
    <w:p w14:paraId="2FC9BBDF"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第三节</w:t>
      </w:r>
      <w:r>
        <w:rPr>
          <w:rFonts w:ascii="仿宋" w:eastAsia="仿宋" w:hAnsi="仿宋" w:cs="仿宋" w:hint="eastAsia"/>
          <w:sz w:val="28"/>
          <w:szCs w:val="28"/>
        </w:rPr>
        <w:t xml:space="preserve"> </w:t>
      </w:r>
      <w:r>
        <w:rPr>
          <w:rFonts w:ascii="仿宋" w:eastAsia="仿宋" w:hAnsi="仿宋" w:cs="仿宋"/>
          <w:sz w:val="28"/>
          <w:szCs w:val="28"/>
        </w:rPr>
        <w:t>常用贸易术语的变形</w:t>
      </w:r>
      <w:r>
        <w:rPr>
          <w:rFonts w:ascii="仿宋" w:eastAsia="仿宋" w:hAnsi="仿宋" w:cs="仿宋" w:hint="eastAsia"/>
          <w:sz w:val="28"/>
          <w:szCs w:val="28"/>
        </w:rPr>
        <w:t>（一般）</w:t>
      </w:r>
    </w:p>
    <w:p w14:paraId="62C68B52"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第四节</w:t>
      </w:r>
      <w:r>
        <w:rPr>
          <w:rFonts w:ascii="仿宋" w:eastAsia="仿宋" w:hAnsi="仿宋" w:cs="仿宋" w:hint="eastAsia"/>
          <w:sz w:val="28"/>
          <w:szCs w:val="28"/>
        </w:rPr>
        <w:t xml:space="preserve"> </w:t>
      </w:r>
      <w:r>
        <w:rPr>
          <w:rFonts w:ascii="仿宋" w:eastAsia="仿宋" w:hAnsi="仿宋" w:cs="仿宋"/>
          <w:sz w:val="28"/>
          <w:szCs w:val="28"/>
        </w:rPr>
        <w:t>与交货有关的其他问题</w:t>
      </w:r>
      <w:r>
        <w:rPr>
          <w:rFonts w:ascii="仿宋" w:eastAsia="仿宋" w:hAnsi="仿宋" w:cs="仿宋" w:hint="eastAsia"/>
          <w:sz w:val="28"/>
          <w:szCs w:val="28"/>
        </w:rPr>
        <w:t>（一般）</w:t>
      </w:r>
    </w:p>
    <w:p w14:paraId="723CD5CD"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lastRenderedPageBreak/>
        <w:t>第四章</w:t>
      </w:r>
      <w:r>
        <w:rPr>
          <w:rFonts w:ascii="仿宋" w:eastAsia="仿宋" w:hAnsi="仿宋" w:cs="仿宋" w:hint="eastAsia"/>
          <w:sz w:val="28"/>
          <w:szCs w:val="28"/>
        </w:rPr>
        <w:t xml:space="preserve"> </w:t>
      </w:r>
      <w:r>
        <w:rPr>
          <w:rFonts w:ascii="仿宋" w:eastAsia="仿宋" w:hAnsi="仿宋" w:cs="仿宋"/>
          <w:sz w:val="28"/>
          <w:szCs w:val="28"/>
        </w:rPr>
        <w:t>合同的主体与标的</w:t>
      </w:r>
    </w:p>
    <w:p w14:paraId="2E7F9D0A"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合同当事人</w:t>
      </w:r>
      <w:r>
        <w:rPr>
          <w:rFonts w:ascii="仿宋" w:eastAsia="仿宋" w:hAnsi="仿宋" w:cs="仿宋" w:hint="eastAsia"/>
          <w:sz w:val="28"/>
          <w:szCs w:val="28"/>
        </w:rPr>
        <w:t>（一般）</w:t>
      </w:r>
    </w:p>
    <w:p w14:paraId="06FE1E64"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成交商品的名称</w:t>
      </w:r>
      <w:r>
        <w:rPr>
          <w:rFonts w:ascii="仿宋" w:eastAsia="仿宋" w:hAnsi="仿宋" w:cs="仿宋" w:hint="eastAsia"/>
          <w:sz w:val="28"/>
          <w:szCs w:val="28"/>
        </w:rPr>
        <w:t>（一般）</w:t>
      </w:r>
    </w:p>
    <w:p w14:paraId="477E23D1"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第三节</w:t>
      </w:r>
      <w:r>
        <w:rPr>
          <w:rFonts w:ascii="仿宋" w:eastAsia="仿宋" w:hAnsi="仿宋" w:cs="仿宋" w:hint="eastAsia"/>
          <w:sz w:val="28"/>
          <w:szCs w:val="28"/>
        </w:rPr>
        <w:t xml:space="preserve"> </w:t>
      </w:r>
      <w:r>
        <w:rPr>
          <w:rFonts w:ascii="仿宋" w:eastAsia="仿宋" w:hAnsi="仿宋" w:cs="仿宋"/>
          <w:sz w:val="28"/>
          <w:szCs w:val="28"/>
        </w:rPr>
        <w:t>进出口商品的质量</w:t>
      </w:r>
      <w:r>
        <w:rPr>
          <w:rFonts w:ascii="仿宋" w:eastAsia="仿宋" w:hAnsi="仿宋" w:cs="仿宋" w:hint="eastAsia"/>
          <w:sz w:val="28"/>
          <w:szCs w:val="28"/>
        </w:rPr>
        <w:t>(</w:t>
      </w:r>
      <w:r>
        <w:rPr>
          <w:rFonts w:ascii="仿宋" w:eastAsia="仿宋" w:hAnsi="仿宋" w:cs="仿宋" w:hint="eastAsia"/>
          <w:sz w:val="28"/>
          <w:szCs w:val="28"/>
        </w:rPr>
        <w:t>重点）</w:t>
      </w:r>
    </w:p>
    <w:p w14:paraId="14EA4081"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重点掌握品质机动幅度、质量公差</w:t>
      </w:r>
    </w:p>
    <w:p w14:paraId="52AB7243"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第四节</w:t>
      </w:r>
      <w:r>
        <w:rPr>
          <w:rFonts w:ascii="仿宋" w:eastAsia="仿宋" w:hAnsi="仿宋" w:cs="仿宋" w:hint="eastAsia"/>
          <w:sz w:val="28"/>
          <w:szCs w:val="28"/>
        </w:rPr>
        <w:t xml:space="preserve"> </w:t>
      </w:r>
      <w:r>
        <w:rPr>
          <w:rFonts w:ascii="仿宋" w:eastAsia="仿宋" w:hAnsi="仿宋" w:cs="仿宋"/>
          <w:sz w:val="28"/>
          <w:szCs w:val="28"/>
        </w:rPr>
        <w:t>进出口商品的数量</w:t>
      </w:r>
      <w:r>
        <w:rPr>
          <w:rFonts w:ascii="仿宋" w:eastAsia="仿宋" w:hAnsi="仿宋" w:cs="仿宋" w:hint="eastAsia"/>
          <w:sz w:val="28"/>
          <w:szCs w:val="28"/>
        </w:rPr>
        <w:t>(</w:t>
      </w:r>
      <w:r>
        <w:rPr>
          <w:rFonts w:ascii="仿宋" w:eastAsia="仿宋" w:hAnsi="仿宋" w:cs="仿宋" w:hint="eastAsia"/>
          <w:sz w:val="28"/>
          <w:szCs w:val="28"/>
        </w:rPr>
        <w:t>重点）</w:t>
      </w:r>
    </w:p>
    <w:p w14:paraId="6732CAF8"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重点掌握溢短装条款</w:t>
      </w:r>
    </w:p>
    <w:p w14:paraId="35D86407"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第五节</w:t>
      </w:r>
      <w:r>
        <w:rPr>
          <w:rFonts w:ascii="仿宋" w:eastAsia="仿宋" w:hAnsi="仿宋" w:cs="仿宋" w:hint="eastAsia"/>
          <w:sz w:val="28"/>
          <w:szCs w:val="28"/>
        </w:rPr>
        <w:t xml:space="preserve"> </w:t>
      </w:r>
      <w:r>
        <w:rPr>
          <w:rFonts w:ascii="仿宋" w:eastAsia="仿宋" w:hAnsi="仿宋" w:cs="仿宋"/>
          <w:sz w:val="28"/>
          <w:szCs w:val="28"/>
        </w:rPr>
        <w:t>进出口商品的包装</w:t>
      </w:r>
      <w:r>
        <w:rPr>
          <w:rFonts w:ascii="仿宋" w:eastAsia="仿宋" w:hAnsi="仿宋" w:cs="仿宋" w:hint="eastAsia"/>
          <w:sz w:val="28"/>
          <w:szCs w:val="28"/>
        </w:rPr>
        <w:t>(</w:t>
      </w:r>
      <w:r>
        <w:rPr>
          <w:rFonts w:ascii="仿宋" w:eastAsia="仿宋" w:hAnsi="仿宋" w:cs="仿宋" w:hint="eastAsia"/>
          <w:sz w:val="28"/>
          <w:szCs w:val="28"/>
        </w:rPr>
        <w:t>重点）</w:t>
      </w:r>
    </w:p>
    <w:p w14:paraId="4114B3B1"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重点掌握运输标志，定牌、无牌和中性包装</w:t>
      </w:r>
    </w:p>
    <w:p w14:paraId="016D2135"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第五章</w:t>
      </w:r>
      <w:r>
        <w:rPr>
          <w:rFonts w:ascii="仿宋" w:eastAsia="仿宋" w:hAnsi="仿宋" w:cs="仿宋" w:hint="eastAsia"/>
          <w:sz w:val="28"/>
          <w:szCs w:val="28"/>
        </w:rPr>
        <w:t xml:space="preserve"> </w:t>
      </w:r>
      <w:r>
        <w:rPr>
          <w:rFonts w:ascii="仿宋" w:eastAsia="仿宋" w:hAnsi="仿宋" w:cs="仿宋"/>
          <w:sz w:val="28"/>
          <w:szCs w:val="28"/>
        </w:rPr>
        <w:t>国际货物运输</w:t>
      </w:r>
    </w:p>
    <w:p w14:paraId="38969E32"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运输方式</w:t>
      </w:r>
      <w:r>
        <w:rPr>
          <w:rFonts w:ascii="仿宋" w:eastAsia="仿宋" w:hAnsi="仿宋" w:cs="仿宋" w:hint="eastAsia"/>
          <w:sz w:val="28"/>
          <w:szCs w:val="28"/>
        </w:rPr>
        <w:t>（重点）</w:t>
      </w:r>
    </w:p>
    <w:p w14:paraId="3F70A3DF"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重点掌握班轮运输的概念、特点、构成、计算</w:t>
      </w:r>
    </w:p>
    <w:p w14:paraId="2049E962"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装运条款</w:t>
      </w:r>
      <w:r>
        <w:rPr>
          <w:rFonts w:ascii="仿宋" w:eastAsia="仿宋" w:hAnsi="仿宋" w:cs="仿宋" w:hint="eastAsia"/>
          <w:sz w:val="28"/>
          <w:szCs w:val="28"/>
        </w:rPr>
        <w:t>（重点）</w:t>
      </w:r>
    </w:p>
    <w:p w14:paraId="53D6BE64"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重点掌握分批装运、转运</w:t>
      </w:r>
    </w:p>
    <w:p w14:paraId="751D0D49"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第三节</w:t>
      </w:r>
      <w:r>
        <w:rPr>
          <w:rFonts w:ascii="仿宋" w:eastAsia="仿宋" w:hAnsi="仿宋" w:cs="仿宋" w:hint="eastAsia"/>
          <w:sz w:val="28"/>
          <w:szCs w:val="28"/>
        </w:rPr>
        <w:t xml:space="preserve"> </w:t>
      </w:r>
      <w:r>
        <w:rPr>
          <w:rFonts w:ascii="仿宋" w:eastAsia="仿宋" w:hAnsi="仿宋" w:cs="仿宋"/>
          <w:sz w:val="28"/>
          <w:szCs w:val="28"/>
        </w:rPr>
        <w:t>运输单据</w:t>
      </w:r>
      <w:r>
        <w:rPr>
          <w:rFonts w:ascii="仿宋" w:eastAsia="仿宋" w:hAnsi="仿宋" w:cs="仿宋" w:hint="eastAsia"/>
          <w:sz w:val="28"/>
          <w:szCs w:val="28"/>
        </w:rPr>
        <w:t>（重点）</w:t>
      </w:r>
    </w:p>
    <w:p w14:paraId="3BD11D88"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重点掌握海运提单的定义、性质和作用、种类</w:t>
      </w:r>
    </w:p>
    <w:p w14:paraId="7FD25011"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第六章</w:t>
      </w:r>
      <w:r>
        <w:rPr>
          <w:rFonts w:ascii="仿宋" w:eastAsia="仿宋" w:hAnsi="仿宋" w:cs="仿宋" w:hint="eastAsia"/>
          <w:sz w:val="28"/>
          <w:szCs w:val="28"/>
        </w:rPr>
        <w:t xml:space="preserve"> </w:t>
      </w:r>
      <w:r>
        <w:rPr>
          <w:rFonts w:ascii="仿宋" w:eastAsia="仿宋" w:hAnsi="仿宋" w:cs="仿宋"/>
          <w:sz w:val="28"/>
          <w:szCs w:val="28"/>
        </w:rPr>
        <w:t>国际货物运输保险</w:t>
      </w:r>
    </w:p>
    <w:p w14:paraId="60EFF94B"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国际货物运输保险的性质与作用</w:t>
      </w:r>
      <w:r>
        <w:rPr>
          <w:rFonts w:ascii="仿宋" w:eastAsia="仿宋" w:hAnsi="仿宋" w:cs="仿宋" w:hint="eastAsia"/>
          <w:sz w:val="28"/>
          <w:szCs w:val="28"/>
        </w:rPr>
        <w:t>（重点）</w:t>
      </w:r>
    </w:p>
    <w:p w14:paraId="64631E8D"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重点掌握保险的基本原则</w:t>
      </w:r>
    </w:p>
    <w:p w14:paraId="7B605D8D"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海洋运输货物保险保障的范围</w:t>
      </w:r>
      <w:r>
        <w:rPr>
          <w:rFonts w:ascii="仿宋" w:eastAsia="仿宋" w:hAnsi="仿宋" w:cs="仿宋" w:hint="eastAsia"/>
          <w:sz w:val="28"/>
          <w:szCs w:val="28"/>
        </w:rPr>
        <w:t>（重点）</w:t>
      </w:r>
    </w:p>
    <w:p w14:paraId="515F7428"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重点掌握海洋运输货物保险保障的风险、损失</w:t>
      </w:r>
    </w:p>
    <w:p w14:paraId="771B256E"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第三节</w:t>
      </w:r>
      <w:r>
        <w:rPr>
          <w:rFonts w:ascii="仿宋" w:eastAsia="仿宋" w:hAnsi="仿宋" w:cs="仿宋" w:hint="eastAsia"/>
          <w:sz w:val="28"/>
          <w:szCs w:val="28"/>
        </w:rPr>
        <w:t xml:space="preserve"> </w:t>
      </w:r>
      <w:r>
        <w:rPr>
          <w:rFonts w:ascii="仿宋" w:eastAsia="仿宋" w:hAnsi="仿宋" w:cs="仿宋"/>
          <w:sz w:val="28"/>
          <w:szCs w:val="28"/>
        </w:rPr>
        <w:t>我国海洋运输货物保险条款</w:t>
      </w:r>
      <w:r>
        <w:rPr>
          <w:rFonts w:ascii="仿宋" w:eastAsia="仿宋" w:hAnsi="仿宋" w:cs="仿宋" w:hint="eastAsia"/>
          <w:sz w:val="28"/>
          <w:szCs w:val="28"/>
        </w:rPr>
        <w:t>（重点）</w:t>
      </w:r>
    </w:p>
    <w:p w14:paraId="378DE444"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lastRenderedPageBreak/>
        <w:t>重点掌握中国海洋运输货物保险的基本险，一般附加险，特殊附加险中的战争险和罢工险</w:t>
      </w:r>
    </w:p>
    <w:p w14:paraId="1CFE9CEC"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第四节</w:t>
      </w:r>
      <w:r>
        <w:rPr>
          <w:rFonts w:ascii="仿宋" w:eastAsia="仿宋" w:hAnsi="仿宋" w:cs="仿宋" w:hint="eastAsia"/>
          <w:sz w:val="28"/>
          <w:szCs w:val="28"/>
        </w:rPr>
        <w:t xml:space="preserve"> </w:t>
      </w:r>
      <w:r>
        <w:rPr>
          <w:rFonts w:ascii="仿宋" w:eastAsia="仿宋" w:hAnsi="仿宋" w:cs="仿宋"/>
          <w:sz w:val="28"/>
          <w:szCs w:val="28"/>
        </w:rPr>
        <w:t>伦敦保险协会海洋运输货物保险条款</w:t>
      </w:r>
      <w:r>
        <w:rPr>
          <w:rFonts w:ascii="仿宋" w:eastAsia="仿宋" w:hAnsi="仿宋" w:cs="仿宋" w:hint="eastAsia"/>
          <w:sz w:val="28"/>
          <w:szCs w:val="28"/>
        </w:rPr>
        <w:t>（重点）</w:t>
      </w:r>
    </w:p>
    <w:p w14:paraId="16115EAC"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重点掌握协会货物</w:t>
      </w:r>
      <w:r>
        <w:rPr>
          <w:rFonts w:ascii="仿宋" w:eastAsia="仿宋" w:hAnsi="仿宋" w:hint="eastAsia"/>
          <w:sz w:val="28"/>
          <w:szCs w:val="28"/>
        </w:rPr>
        <w:t>A</w:t>
      </w:r>
      <w:r>
        <w:rPr>
          <w:rFonts w:ascii="仿宋" w:eastAsia="仿宋" w:hAnsi="仿宋" w:hint="eastAsia"/>
          <w:sz w:val="28"/>
          <w:szCs w:val="28"/>
        </w:rPr>
        <w:t>险、</w:t>
      </w:r>
      <w:r>
        <w:rPr>
          <w:rFonts w:ascii="仿宋" w:eastAsia="仿宋" w:hAnsi="仿宋" w:hint="eastAsia"/>
          <w:sz w:val="28"/>
          <w:szCs w:val="28"/>
        </w:rPr>
        <w:t>B</w:t>
      </w:r>
      <w:r>
        <w:rPr>
          <w:rFonts w:ascii="仿宋" w:eastAsia="仿宋" w:hAnsi="仿宋" w:hint="eastAsia"/>
          <w:sz w:val="28"/>
          <w:szCs w:val="28"/>
        </w:rPr>
        <w:t>险、</w:t>
      </w:r>
      <w:r>
        <w:rPr>
          <w:rFonts w:ascii="仿宋" w:eastAsia="仿宋" w:hAnsi="仿宋" w:hint="eastAsia"/>
          <w:sz w:val="28"/>
          <w:szCs w:val="28"/>
        </w:rPr>
        <w:t>C</w:t>
      </w:r>
      <w:r>
        <w:rPr>
          <w:rFonts w:ascii="仿宋" w:eastAsia="仿宋" w:hAnsi="仿宋" w:hint="eastAsia"/>
          <w:sz w:val="28"/>
          <w:szCs w:val="28"/>
        </w:rPr>
        <w:t>险的承保范围</w:t>
      </w:r>
    </w:p>
    <w:p w14:paraId="47631DF2"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第五节</w:t>
      </w:r>
      <w:r>
        <w:rPr>
          <w:rFonts w:ascii="仿宋" w:eastAsia="仿宋" w:hAnsi="仿宋" w:cs="仿宋" w:hint="eastAsia"/>
          <w:sz w:val="28"/>
          <w:szCs w:val="28"/>
        </w:rPr>
        <w:t xml:space="preserve"> </w:t>
      </w:r>
      <w:r>
        <w:rPr>
          <w:rFonts w:ascii="仿宋" w:eastAsia="仿宋" w:hAnsi="仿宋" w:cs="仿宋"/>
          <w:sz w:val="28"/>
          <w:szCs w:val="28"/>
        </w:rPr>
        <w:t>陆运、空运货物与邮包运输保险</w:t>
      </w:r>
      <w:r>
        <w:rPr>
          <w:rFonts w:ascii="仿宋" w:eastAsia="仿宋" w:hAnsi="仿宋" w:cs="仿宋" w:hint="eastAsia"/>
          <w:sz w:val="28"/>
          <w:szCs w:val="28"/>
        </w:rPr>
        <w:t>（不考）</w:t>
      </w:r>
    </w:p>
    <w:p w14:paraId="0FF2254A"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第六节</w:t>
      </w:r>
      <w:r>
        <w:rPr>
          <w:rFonts w:ascii="仿宋" w:eastAsia="仿宋" w:hAnsi="仿宋" w:cs="仿宋" w:hint="eastAsia"/>
          <w:sz w:val="28"/>
          <w:szCs w:val="28"/>
        </w:rPr>
        <w:t xml:space="preserve"> </w:t>
      </w:r>
      <w:r>
        <w:rPr>
          <w:rFonts w:ascii="仿宋" w:eastAsia="仿宋" w:hAnsi="仿宋" w:cs="仿宋"/>
          <w:sz w:val="28"/>
          <w:szCs w:val="28"/>
        </w:rPr>
        <w:t>买卖合同中的保险条款</w:t>
      </w:r>
      <w:r>
        <w:rPr>
          <w:rFonts w:ascii="仿宋" w:eastAsia="仿宋" w:hAnsi="仿宋" w:cs="仿宋" w:hint="eastAsia"/>
          <w:sz w:val="28"/>
          <w:szCs w:val="28"/>
        </w:rPr>
        <w:t>（一般）</w:t>
      </w:r>
    </w:p>
    <w:p w14:paraId="4FB620BA"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第七章</w:t>
      </w:r>
      <w:r>
        <w:rPr>
          <w:rFonts w:ascii="仿宋" w:eastAsia="仿宋" w:hAnsi="仿宋" w:cs="仿宋" w:hint="eastAsia"/>
          <w:sz w:val="28"/>
          <w:szCs w:val="28"/>
        </w:rPr>
        <w:t xml:space="preserve"> </w:t>
      </w:r>
      <w:r>
        <w:rPr>
          <w:rFonts w:ascii="仿宋" w:eastAsia="仿宋" w:hAnsi="仿宋" w:cs="仿宋"/>
          <w:sz w:val="28"/>
          <w:szCs w:val="28"/>
        </w:rPr>
        <w:t>进出口商品的价格</w:t>
      </w:r>
    </w:p>
    <w:p w14:paraId="2B68A783"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成交价格的掌握</w:t>
      </w:r>
      <w:r>
        <w:rPr>
          <w:rFonts w:ascii="仿宋" w:eastAsia="仿宋" w:hAnsi="仿宋" w:cs="仿宋" w:hint="eastAsia"/>
          <w:sz w:val="28"/>
          <w:szCs w:val="28"/>
        </w:rPr>
        <w:t>（一般）</w:t>
      </w:r>
    </w:p>
    <w:p w14:paraId="1B299EDF"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进出口商品的定价办法</w:t>
      </w:r>
      <w:r>
        <w:rPr>
          <w:rFonts w:ascii="仿宋" w:eastAsia="仿宋" w:hAnsi="仿宋" w:cs="仿宋" w:hint="eastAsia"/>
          <w:sz w:val="28"/>
          <w:szCs w:val="28"/>
        </w:rPr>
        <w:t>（重点）</w:t>
      </w:r>
    </w:p>
    <w:p w14:paraId="51C5596E"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重点掌握四种作价方法、出口成本核算、不同贸易术语的价格换算</w:t>
      </w:r>
    </w:p>
    <w:p w14:paraId="3E2CB25D"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第三节</w:t>
      </w:r>
      <w:r>
        <w:rPr>
          <w:rFonts w:ascii="仿宋" w:eastAsia="仿宋" w:hAnsi="仿宋" w:cs="仿宋" w:hint="eastAsia"/>
          <w:sz w:val="28"/>
          <w:szCs w:val="28"/>
        </w:rPr>
        <w:t xml:space="preserve"> </w:t>
      </w:r>
      <w:r>
        <w:rPr>
          <w:rFonts w:ascii="仿宋" w:eastAsia="仿宋" w:hAnsi="仿宋" w:cs="仿宋"/>
          <w:sz w:val="28"/>
          <w:szCs w:val="28"/>
        </w:rPr>
        <w:t>计价货币的选择</w:t>
      </w:r>
      <w:r>
        <w:rPr>
          <w:rFonts w:ascii="仿宋" w:eastAsia="仿宋" w:hAnsi="仿宋" w:cs="仿宋" w:hint="eastAsia"/>
          <w:sz w:val="28"/>
          <w:szCs w:val="28"/>
        </w:rPr>
        <w:t>（一般）</w:t>
      </w:r>
    </w:p>
    <w:p w14:paraId="310D2CE8"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第四节</w:t>
      </w:r>
      <w:r>
        <w:rPr>
          <w:rFonts w:ascii="仿宋" w:eastAsia="仿宋" w:hAnsi="仿宋" w:cs="仿宋" w:hint="eastAsia"/>
          <w:sz w:val="28"/>
          <w:szCs w:val="28"/>
        </w:rPr>
        <w:t xml:space="preserve"> </w:t>
      </w:r>
      <w:r>
        <w:rPr>
          <w:rFonts w:ascii="仿宋" w:eastAsia="仿宋" w:hAnsi="仿宋" w:cs="仿宋" w:hint="eastAsia"/>
          <w:sz w:val="28"/>
          <w:szCs w:val="28"/>
        </w:rPr>
        <w:t>佣金与折扣的运用（重点）</w:t>
      </w:r>
    </w:p>
    <w:p w14:paraId="376073CD"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重点掌握佣金的计算</w:t>
      </w:r>
    </w:p>
    <w:p w14:paraId="1E2DDABD"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第五节</w:t>
      </w:r>
      <w:r>
        <w:rPr>
          <w:rFonts w:ascii="仿宋" w:eastAsia="仿宋" w:hAnsi="仿宋" w:cs="仿宋" w:hint="eastAsia"/>
          <w:sz w:val="28"/>
          <w:szCs w:val="28"/>
        </w:rPr>
        <w:t xml:space="preserve"> </w:t>
      </w:r>
      <w:r>
        <w:rPr>
          <w:rFonts w:ascii="仿宋" w:eastAsia="仿宋" w:hAnsi="仿宋" w:cs="仿宋"/>
          <w:sz w:val="28"/>
          <w:szCs w:val="28"/>
        </w:rPr>
        <w:t>价格条款的约定</w:t>
      </w:r>
      <w:r>
        <w:rPr>
          <w:rFonts w:ascii="仿宋" w:eastAsia="仿宋" w:hAnsi="仿宋" w:cs="仿宋" w:hint="eastAsia"/>
          <w:sz w:val="28"/>
          <w:szCs w:val="28"/>
        </w:rPr>
        <w:t>（一般）</w:t>
      </w:r>
    </w:p>
    <w:p w14:paraId="1A51E8D3"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第八章</w:t>
      </w:r>
      <w:r>
        <w:rPr>
          <w:rFonts w:ascii="仿宋" w:eastAsia="仿宋" w:hAnsi="仿宋" w:cs="仿宋" w:hint="eastAsia"/>
          <w:sz w:val="28"/>
          <w:szCs w:val="28"/>
        </w:rPr>
        <w:t xml:space="preserve"> </w:t>
      </w:r>
      <w:r>
        <w:rPr>
          <w:rFonts w:ascii="仿宋" w:eastAsia="仿宋" w:hAnsi="仿宋" w:cs="仿宋"/>
          <w:sz w:val="28"/>
          <w:szCs w:val="28"/>
        </w:rPr>
        <w:t>国际货款的收付</w:t>
      </w:r>
    </w:p>
    <w:p w14:paraId="35A2BDED"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票据</w:t>
      </w:r>
      <w:r>
        <w:rPr>
          <w:rFonts w:ascii="仿宋" w:eastAsia="仿宋" w:hAnsi="仿宋" w:cs="仿宋" w:hint="eastAsia"/>
          <w:sz w:val="28"/>
          <w:szCs w:val="28"/>
        </w:rPr>
        <w:t>（重点）</w:t>
      </w:r>
    </w:p>
    <w:p w14:paraId="30263A5C"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重点掌握票据的性质，汇票的定义、种类、票据行为，本票定义、种类，支票的定义、种类，汇票、本票与支票的区别</w:t>
      </w:r>
    </w:p>
    <w:p w14:paraId="4FC67B2C"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汇付与托收</w:t>
      </w:r>
      <w:r>
        <w:rPr>
          <w:rFonts w:ascii="仿宋" w:eastAsia="仿宋" w:hAnsi="仿宋" w:cs="仿宋" w:hint="eastAsia"/>
          <w:sz w:val="28"/>
          <w:szCs w:val="28"/>
        </w:rPr>
        <w:t>（重点）</w:t>
      </w:r>
    </w:p>
    <w:p w14:paraId="3BB7EEF6"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重点掌握汇付的种类和业务流程，托收的种类和业务流</w:t>
      </w:r>
      <w:r>
        <w:rPr>
          <w:rFonts w:ascii="仿宋" w:eastAsia="仿宋" w:hAnsi="仿宋" w:hint="eastAsia"/>
          <w:sz w:val="28"/>
          <w:szCs w:val="28"/>
        </w:rPr>
        <w:lastRenderedPageBreak/>
        <w:t>程</w:t>
      </w:r>
    </w:p>
    <w:p w14:paraId="4A6E425D"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第三节</w:t>
      </w:r>
      <w:r>
        <w:rPr>
          <w:rFonts w:ascii="仿宋" w:eastAsia="仿宋" w:hAnsi="仿宋" w:cs="仿宋" w:hint="eastAsia"/>
          <w:sz w:val="28"/>
          <w:szCs w:val="28"/>
        </w:rPr>
        <w:t xml:space="preserve"> </w:t>
      </w:r>
      <w:r>
        <w:rPr>
          <w:rFonts w:ascii="仿宋" w:eastAsia="仿宋" w:hAnsi="仿宋" w:cs="仿宋"/>
          <w:sz w:val="28"/>
          <w:szCs w:val="28"/>
        </w:rPr>
        <w:t>信用证付款</w:t>
      </w:r>
      <w:r>
        <w:rPr>
          <w:rFonts w:ascii="仿宋" w:eastAsia="仿宋" w:hAnsi="仿宋" w:cs="仿宋" w:hint="eastAsia"/>
          <w:sz w:val="28"/>
          <w:szCs w:val="28"/>
        </w:rPr>
        <w:t>（重点）</w:t>
      </w:r>
    </w:p>
    <w:p w14:paraId="747BAFE0"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重点掌握信用证的概念、特点、业务流程、种类</w:t>
      </w:r>
    </w:p>
    <w:p w14:paraId="3D958866"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第四节</w:t>
      </w:r>
      <w:r>
        <w:rPr>
          <w:rFonts w:ascii="仿宋" w:eastAsia="仿宋" w:hAnsi="仿宋" w:cs="仿宋" w:hint="eastAsia"/>
          <w:sz w:val="28"/>
          <w:szCs w:val="28"/>
        </w:rPr>
        <w:t xml:space="preserve"> </w:t>
      </w:r>
      <w:r>
        <w:rPr>
          <w:rFonts w:ascii="仿宋" w:eastAsia="仿宋" w:hAnsi="仿宋" w:cs="仿宋"/>
          <w:sz w:val="28"/>
          <w:szCs w:val="28"/>
        </w:rPr>
        <w:t>银行保函与备用信用证</w:t>
      </w:r>
      <w:r>
        <w:rPr>
          <w:rFonts w:ascii="仿宋" w:eastAsia="仿宋" w:hAnsi="仿宋" w:cs="仿宋" w:hint="eastAsia"/>
          <w:sz w:val="28"/>
          <w:szCs w:val="28"/>
        </w:rPr>
        <w:t>（一般）</w:t>
      </w:r>
    </w:p>
    <w:p w14:paraId="51D499E1"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第九章</w:t>
      </w:r>
      <w:r>
        <w:rPr>
          <w:rFonts w:ascii="仿宋" w:eastAsia="仿宋" w:hAnsi="仿宋" w:cs="仿宋" w:hint="eastAsia"/>
          <w:sz w:val="28"/>
          <w:szCs w:val="28"/>
        </w:rPr>
        <w:t xml:space="preserve"> </w:t>
      </w:r>
      <w:r>
        <w:rPr>
          <w:rFonts w:ascii="仿宋" w:eastAsia="仿宋" w:hAnsi="仿宋" w:cs="仿宋"/>
          <w:sz w:val="28"/>
          <w:szCs w:val="28"/>
        </w:rPr>
        <w:t>进出口商品检验</w:t>
      </w:r>
    </w:p>
    <w:p w14:paraId="54D830C7"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w:t>
      </w:r>
      <w:r>
        <w:rPr>
          <w:rFonts w:ascii="仿宋" w:eastAsia="仿宋" w:hAnsi="仿宋" w:cs="仿宋" w:hint="eastAsia"/>
          <w:sz w:val="28"/>
          <w:szCs w:val="28"/>
        </w:rPr>
        <w:t>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商品检验的重要性</w:t>
      </w:r>
      <w:r>
        <w:rPr>
          <w:rFonts w:ascii="仿宋" w:eastAsia="仿宋" w:hAnsi="仿宋" w:cs="仿宋" w:hint="eastAsia"/>
          <w:sz w:val="28"/>
          <w:szCs w:val="28"/>
        </w:rPr>
        <w:t>（一般）</w:t>
      </w:r>
    </w:p>
    <w:p w14:paraId="0B946E14"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检验时间和地点</w:t>
      </w:r>
      <w:r>
        <w:rPr>
          <w:rFonts w:ascii="仿宋" w:eastAsia="仿宋" w:hAnsi="仿宋" w:cs="仿宋" w:hint="eastAsia"/>
          <w:sz w:val="28"/>
          <w:szCs w:val="28"/>
        </w:rPr>
        <w:t>（一般）</w:t>
      </w:r>
    </w:p>
    <w:p w14:paraId="15DF015C"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第三节</w:t>
      </w:r>
      <w:r>
        <w:rPr>
          <w:rFonts w:ascii="仿宋" w:eastAsia="仿宋" w:hAnsi="仿宋" w:cs="仿宋" w:hint="eastAsia"/>
          <w:sz w:val="28"/>
          <w:szCs w:val="28"/>
        </w:rPr>
        <w:t xml:space="preserve"> </w:t>
      </w:r>
      <w:r>
        <w:rPr>
          <w:rFonts w:ascii="仿宋" w:eastAsia="仿宋" w:hAnsi="仿宋" w:cs="仿宋"/>
          <w:sz w:val="28"/>
          <w:szCs w:val="28"/>
        </w:rPr>
        <w:t>检验机构</w:t>
      </w:r>
      <w:r>
        <w:rPr>
          <w:rFonts w:ascii="仿宋" w:eastAsia="仿宋" w:hAnsi="仿宋" w:cs="仿宋" w:hint="eastAsia"/>
          <w:sz w:val="28"/>
          <w:szCs w:val="28"/>
        </w:rPr>
        <w:t>（一般）</w:t>
      </w:r>
    </w:p>
    <w:p w14:paraId="3FBD4843"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第四节</w:t>
      </w:r>
      <w:r>
        <w:rPr>
          <w:rFonts w:ascii="仿宋" w:eastAsia="仿宋" w:hAnsi="仿宋" w:cs="仿宋" w:hint="eastAsia"/>
          <w:sz w:val="28"/>
          <w:szCs w:val="28"/>
        </w:rPr>
        <w:t xml:space="preserve"> </w:t>
      </w:r>
      <w:r>
        <w:rPr>
          <w:rFonts w:ascii="仿宋" w:eastAsia="仿宋" w:hAnsi="仿宋" w:cs="仿宋"/>
          <w:sz w:val="28"/>
          <w:szCs w:val="28"/>
        </w:rPr>
        <w:t>检验证书</w:t>
      </w:r>
      <w:r>
        <w:rPr>
          <w:rFonts w:ascii="仿宋" w:eastAsia="仿宋" w:hAnsi="仿宋" w:cs="仿宋" w:hint="eastAsia"/>
          <w:sz w:val="28"/>
          <w:szCs w:val="28"/>
        </w:rPr>
        <w:t>（一般）</w:t>
      </w:r>
    </w:p>
    <w:p w14:paraId="1A7E27FA"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第五节</w:t>
      </w:r>
      <w:r>
        <w:rPr>
          <w:rFonts w:ascii="仿宋" w:eastAsia="仿宋" w:hAnsi="仿宋" w:cs="仿宋" w:hint="eastAsia"/>
          <w:sz w:val="28"/>
          <w:szCs w:val="28"/>
        </w:rPr>
        <w:t xml:space="preserve"> </w:t>
      </w:r>
      <w:r>
        <w:rPr>
          <w:rFonts w:ascii="仿宋" w:eastAsia="仿宋" w:hAnsi="仿宋" w:cs="仿宋"/>
          <w:sz w:val="28"/>
          <w:szCs w:val="28"/>
        </w:rPr>
        <w:t>检验标准</w:t>
      </w:r>
      <w:r>
        <w:rPr>
          <w:rFonts w:ascii="仿宋" w:eastAsia="仿宋" w:hAnsi="仿宋" w:cs="仿宋" w:hint="eastAsia"/>
          <w:sz w:val="28"/>
          <w:szCs w:val="28"/>
        </w:rPr>
        <w:t>（不考）</w:t>
      </w:r>
    </w:p>
    <w:p w14:paraId="52A88C9E"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第六节</w:t>
      </w:r>
      <w:r>
        <w:rPr>
          <w:rFonts w:ascii="仿宋" w:eastAsia="仿宋" w:hAnsi="仿宋" w:cs="仿宋" w:hint="eastAsia"/>
          <w:sz w:val="28"/>
          <w:szCs w:val="28"/>
        </w:rPr>
        <w:t xml:space="preserve"> </w:t>
      </w:r>
      <w:r>
        <w:rPr>
          <w:rFonts w:ascii="仿宋" w:eastAsia="仿宋" w:hAnsi="仿宋" w:cs="仿宋"/>
          <w:sz w:val="28"/>
          <w:szCs w:val="28"/>
        </w:rPr>
        <w:t>进出口商品检验法</w:t>
      </w:r>
      <w:r>
        <w:rPr>
          <w:rFonts w:ascii="仿宋" w:eastAsia="仿宋" w:hAnsi="仿宋" w:cs="仿宋" w:hint="eastAsia"/>
          <w:sz w:val="28"/>
          <w:szCs w:val="28"/>
        </w:rPr>
        <w:t>（不考）</w:t>
      </w:r>
    </w:p>
    <w:p w14:paraId="5E4AEDB3"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第十章</w:t>
      </w:r>
      <w:r>
        <w:rPr>
          <w:rFonts w:ascii="仿宋" w:eastAsia="仿宋" w:hAnsi="仿宋" w:cs="仿宋" w:hint="eastAsia"/>
          <w:sz w:val="28"/>
          <w:szCs w:val="28"/>
        </w:rPr>
        <w:t xml:space="preserve"> </w:t>
      </w:r>
      <w:r>
        <w:rPr>
          <w:rFonts w:ascii="仿宋" w:eastAsia="仿宋" w:hAnsi="仿宋" w:cs="仿宋"/>
          <w:sz w:val="28"/>
          <w:szCs w:val="28"/>
        </w:rPr>
        <w:t>争议的预防与处理</w:t>
      </w:r>
    </w:p>
    <w:p w14:paraId="778618E3"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异议与索赔</w:t>
      </w:r>
      <w:r>
        <w:rPr>
          <w:rFonts w:ascii="仿宋" w:eastAsia="仿宋" w:hAnsi="仿宋" w:cs="仿宋" w:hint="eastAsia"/>
          <w:sz w:val="28"/>
          <w:szCs w:val="28"/>
        </w:rPr>
        <w:t>（一般）</w:t>
      </w:r>
    </w:p>
    <w:p w14:paraId="6B6C8542"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违约金与定金</w:t>
      </w:r>
      <w:r>
        <w:rPr>
          <w:rFonts w:ascii="仿宋" w:eastAsia="仿宋" w:hAnsi="仿宋" w:cs="仿宋" w:hint="eastAsia"/>
          <w:sz w:val="28"/>
          <w:szCs w:val="28"/>
        </w:rPr>
        <w:t>（一般）</w:t>
      </w:r>
    </w:p>
    <w:p w14:paraId="1B374ABC"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第三节</w:t>
      </w:r>
      <w:r>
        <w:rPr>
          <w:rFonts w:ascii="仿宋" w:eastAsia="仿宋" w:hAnsi="仿宋" w:cs="仿宋" w:hint="eastAsia"/>
          <w:sz w:val="28"/>
          <w:szCs w:val="28"/>
        </w:rPr>
        <w:t xml:space="preserve"> </w:t>
      </w:r>
      <w:r>
        <w:rPr>
          <w:rFonts w:ascii="仿宋" w:eastAsia="仿宋" w:hAnsi="仿宋" w:cs="仿宋"/>
          <w:sz w:val="28"/>
          <w:szCs w:val="28"/>
        </w:rPr>
        <w:t>不可抗力</w:t>
      </w:r>
      <w:r>
        <w:rPr>
          <w:rFonts w:ascii="仿宋" w:eastAsia="仿宋" w:hAnsi="仿宋" w:cs="仿宋" w:hint="eastAsia"/>
          <w:sz w:val="28"/>
          <w:szCs w:val="28"/>
        </w:rPr>
        <w:t>（重点）</w:t>
      </w:r>
    </w:p>
    <w:p w14:paraId="7728556A"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重点掌握不可抗力的概念</w:t>
      </w:r>
    </w:p>
    <w:p w14:paraId="4AB6899C"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第四节</w:t>
      </w:r>
      <w:r>
        <w:rPr>
          <w:rFonts w:ascii="仿宋" w:eastAsia="仿宋" w:hAnsi="仿宋" w:cs="仿宋" w:hint="eastAsia"/>
          <w:sz w:val="28"/>
          <w:szCs w:val="28"/>
        </w:rPr>
        <w:t xml:space="preserve"> </w:t>
      </w:r>
      <w:r>
        <w:rPr>
          <w:rFonts w:ascii="仿宋" w:eastAsia="仿宋" w:hAnsi="仿宋" w:cs="仿宋"/>
          <w:sz w:val="28"/>
          <w:szCs w:val="28"/>
        </w:rPr>
        <w:t>仲裁</w:t>
      </w:r>
      <w:r>
        <w:rPr>
          <w:rFonts w:ascii="仿宋" w:eastAsia="仿宋" w:hAnsi="仿宋" w:cs="仿宋" w:hint="eastAsia"/>
          <w:sz w:val="28"/>
          <w:szCs w:val="28"/>
        </w:rPr>
        <w:t>（一般）</w:t>
      </w:r>
    </w:p>
    <w:p w14:paraId="71B8D42F"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第十一章</w:t>
      </w:r>
      <w:r>
        <w:rPr>
          <w:rFonts w:ascii="仿宋" w:eastAsia="仿宋" w:hAnsi="仿宋" w:cs="仿宋" w:hint="eastAsia"/>
          <w:sz w:val="28"/>
          <w:szCs w:val="28"/>
        </w:rPr>
        <w:t xml:space="preserve"> </w:t>
      </w:r>
      <w:r>
        <w:rPr>
          <w:rFonts w:ascii="仿宋" w:eastAsia="仿宋" w:hAnsi="仿宋" w:cs="仿宋"/>
          <w:sz w:val="28"/>
          <w:szCs w:val="28"/>
        </w:rPr>
        <w:t>国际商务谈判</w:t>
      </w:r>
      <w:r>
        <w:rPr>
          <w:rFonts w:ascii="仿宋" w:eastAsia="仿宋" w:hAnsi="仿宋" w:cs="仿宋" w:hint="eastAsia"/>
          <w:sz w:val="28"/>
          <w:szCs w:val="28"/>
        </w:rPr>
        <w:t>（不考）</w:t>
      </w:r>
    </w:p>
    <w:p w14:paraId="52A0B49F"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第十二章</w:t>
      </w:r>
      <w:r>
        <w:rPr>
          <w:rFonts w:ascii="仿宋" w:eastAsia="仿宋" w:hAnsi="仿宋" w:cs="仿宋" w:hint="eastAsia"/>
          <w:sz w:val="28"/>
          <w:szCs w:val="28"/>
        </w:rPr>
        <w:t xml:space="preserve"> </w:t>
      </w:r>
      <w:r>
        <w:rPr>
          <w:rFonts w:ascii="仿宋" w:eastAsia="仿宋" w:hAnsi="仿宋" w:cs="仿宋"/>
          <w:sz w:val="28"/>
          <w:szCs w:val="28"/>
        </w:rPr>
        <w:t>国际货物买卖合同的订立</w:t>
      </w:r>
    </w:p>
    <w:p w14:paraId="2E12086C"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订立合同的步骤</w:t>
      </w:r>
      <w:r>
        <w:rPr>
          <w:rFonts w:ascii="仿宋" w:eastAsia="仿宋" w:hAnsi="仿宋" w:cs="仿宋" w:hint="eastAsia"/>
          <w:sz w:val="28"/>
          <w:szCs w:val="28"/>
        </w:rPr>
        <w:t>（一般）</w:t>
      </w:r>
    </w:p>
    <w:p w14:paraId="53A87DB8"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合同成立的时间与合同生效的要件</w:t>
      </w:r>
      <w:r>
        <w:rPr>
          <w:rFonts w:ascii="仿宋" w:eastAsia="仿宋" w:hAnsi="仿宋" w:cs="仿宋" w:hint="eastAsia"/>
          <w:sz w:val="28"/>
          <w:szCs w:val="28"/>
        </w:rPr>
        <w:t>（重点）</w:t>
      </w:r>
    </w:p>
    <w:p w14:paraId="2C07D4B4" w14:textId="77777777" w:rsidR="0084479E" w:rsidRDefault="004B0AC2">
      <w:pPr>
        <w:spacing w:line="360" w:lineRule="auto"/>
        <w:ind w:leftChars="730" w:left="1533"/>
        <w:jc w:val="left"/>
        <w:rPr>
          <w:rFonts w:ascii="仿宋" w:eastAsia="仿宋" w:hAnsi="仿宋"/>
          <w:sz w:val="28"/>
          <w:szCs w:val="28"/>
        </w:rPr>
      </w:pPr>
      <w:r>
        <w:rPr>
          <w:rFonts w:ascii="仿宋" w:eastAsia="仿宋" w:hAnsi="仿宋" w:hint="eastAsia"/>
          <w:sz w:val="28"/>
          <w:szCs w:val="28"/>
        </w:rPr>
        <w:t>重点掌握发盘的定义和构成发盘的必备条件</w:t>
      </w:r>
    </w:p>
    <w:p w14:paraId="6D5EAB68"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lastRenderedPageBreak/>
        <w:t>第三节</w:t>
      </w:r>
      <w:r>
        <w:rPr>
          <w:rFonts w:ascii="仿宋" w:eastAsia="仿宋" w:hAnsi="仿宋" w:cs="仿宋" w:hint="eastAsia"/>
          <w:sz w:val="28"/>
          <w:szCs w:val="28"/>
        </w:rPr>
        <w:t xml:space="preserve"> </w:t>
      </w:r>
      <w:r>
        <w:rPr>
          <w:rFonts w:ascii="仿宋" w:eastAsia="仿宋" w:hAnsi="仿宋" w:cs="仿宋"/>
          <w:sz w:val="28"/>
          <w:szCs w:val="28"/>
        </w:rPr>
        <w:t>合同的形式与内容</w:t>
      </w:r>
      <w:r>
        <w:rPr>
          <w:rFonts w:ascii="仿宋" w:eastAsia="仿宋" w:hAnsi="仿宋" w:cs="仿宋" w:hint="eastAsia"/>
          <w:sz w:val="28"/>
          <w:szCs w:val="28"/>
        </w:rPr>
        <w:t>（一般）</w:t>
      </w:r>
    </w:p>
    <w:p w14:paraId="7923BF5C"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第十三章</w:t>
      </w:r>
      <w:r>
        <w:rPr>
          <w:rFonts w:ascii="仿宋" w:eastAsia="仿宋" w:hAnsi="仿宋" w:cs="仿宋" w:hint="eastAsia"/>
          <w:sz w:val="28"/>
          <w:szCs w:val="28"/>
        </w:rPr>
        <w:t xml:space="preserve"> </w:t>
      </w:r>
      <w:r>
        <w:rPr>
          <w:rFonts w:ascii="仿宋" w:eastAsia="仿宋" w:hAnsi="仿宋" w:cs="仿宋"/>
          <w:sz w:val="28"/>
          <w:szCs w:val="28"/>
        </w:rPr>
        <w:t>进出口合同的履行</w:t>
      </w:r>
    </w:p>
    <w:p w14:paraId="04A34895"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出口合同的履行</w:t>
      </w:r>
      <w:r>
        <w:rPr>
          <w:rFonts w:ascii="仿宋" w:eastAsia="仿宋" w:hAnsi="仿宋" w:cs="仿宋" w:hint="eastAsia"/>
          <w:sz w:val="28"/>
          <w:szCs w:val="28"/>
        </w:rPr>
        <w:t>（一般）</w:t>
      </w:r>
    </w:p>
    <w:p w14:paraId="3DF7B76A"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进口合同的履行</w:t>
      </w:r>
      <w:r>
        <w:rPr>
          <w:rFonts w:ascii="仿宋" w:eastAsia="仿宋" w:hAnsi="仿宋" w:cs="仿宋" w:hint="eastAsia"/>
          <w:sz w:val="28"/>
          <w:szCs w:val="28"/>
        </w:rPr>
        <w:t>（一般）</w:t>
      </w:r>
    </w:p>
    <w:p w14:paraId="4FC9C1CC"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第三节</w:t>
      </w:r>
      <w:r>
        <w:rPr>
          <w:rFonts w:ascii="仿宋" w:eastAsia="仿宋" w:hAnsi="仿宋" w:cs="仿宋" w:hint="eastAsia"/>
          <w:sz w:val="28"/>
          <w:szCs w:val="28"/>
        </w:rPr>
        <w:t xml:space="preserve"> </w:t>
      </w:r>
      <w:r>
        <w:rPr>
          <w:rFonts w:ascii="仿宋" w:eastAsia="仿宋" w:hAnsi="仿宋" w:cs="仿宋"/>
          <w:sz w:val="28"/>
          <w:szCs w:val="28"/>
        </w:rPr>
        <w:t>进出口货物报关</w:t>
      </w:r>
      <w:r>
        <w:rPr>
          <w:rFonts w:ascii="仿宋" w:eastAsia="仿宋" w:hAnsi="仿宋" w:cs="仿宋" w:hint="eastAsia"/>
          <w:sz w:val="28"/>
          <w:szCs w:val="28"/>
        </w:rPr>
        <w:t>（不考）</w:t>
      </w:r>
    </w:p>
    <w:p w14:paraId="0DFB37D3"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第四节</w:t>
      </w:r>
      <w:r>
        <w:rPr>
          <w:rFonts w:ascii="仿宋" w:eastAsia="仿宋" w:hAnsi="仿宋" w:cs="仿宋" w:hint="eastAsia"/>
          <w:sz w:val="28"/>
          <w:szCs w:val="28"/>
        </w:rPr>
        <w:t xml:space="preserve"> </w:t>
      </w:r>
      <w:r>
        <w:rPr>
          <w:rFonts w:ascii="仿宋" w:eastAsia="仿宋" w:hAnsi="仿宋" w:cs="仿宋"/>
          <w:sz w:val="28"/>
          <w:szCs w:val="28"/>
        </w:rPr>
        <w:t>主要进出口单据</w:t>
      </w:r>
      <w:r>
        <w:rPr>
          <w:rFonts w:ascii="仿宋" w:eastAsia="仿宋" w:hAnsi="仿宋" w:cs="仿宋" w:hint="eastAsia"/>
          <w:sz w:val="28"/>
          <w:szCs w:val="28"/>
        </w:rPr>
        <w:t>（一般）</w:t>
      </w:r>
    </w:p>
    <w:p w14:paraId="541D2DB8"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第五节</w:t>
      </w:r>
      <w:r>
        <w:rPr>
          <w:rFonts w:ascii="仿宋" w:eastAsia="仿宋" w:hAnsi="仿宋" w:cs="仿宋" w:hint="eastAsia"/>
          <w:sz w:val="28"/>
          <w:szCs w:val="28"/>
        </w:rPr>
        <w:t xml:space="preserve"> </w:t>
      </w:r>
      <w:r>
        <w:rPr>
          <w:rFonts w:ascii="仿宋" w:eastAsia="仿宋" w:hAnsi="仿宋" w:cs="仿宋"/>
          <w:sz w:val="28"/>
          <w:szCs w:val="28"/>
        </w:rPr>
        <w:t>索赔与理赔工作</w:t>
      </w:r>
      <w:r>
        <w:rPr>
          <w:rFonts w:ascii="仿宋" w:eastAsia="仿宋" w:hAnsi="仿宋" w:cs="仿宋" w:hint="eastAsia"/>
          <w:sz w:val="28"/>
          <w:szCs w:val="28"/>
        </w:rPr>
        <w:t>（不考）</w:t>
      </w:r>
    </w:p>
    <w:p w14:paraId="54D27779"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第十四章</w:t>
      </w:r>
      <w:r>
        <w:rPr>
          <w:rFonts w:ascii="仿宋" w:eastAsia="仿宋" w:hAnsi="仿宋" w:cs="仿宋" w:hint="eastAsia"/>
          <w:sz w:val="28"/>
          <w:szCs w:val="28"/>
        </w:rPr>
        <w:t xml:space="preserve"> </w:t>
      </w:r>
      <w:r>
        <w:rPr>
          <w:rFonts w:ascii="仿宋" w:eastAsia="仿宋" w:hAnsi="仿宋" w:cs="仿宋"/>
          <w:sz w:val="28"/>
          <w:szCs w:val="28"/>
        </w:rPr>
        <w:t>违约及其法律救济方法</w:t>
      </w:r>
      <w:r>
        <w:rPr>
          <w:rFonts w:ascii="仿宋" w:eastAsia="仿宋" w:hAnsi="仿宋" w:cs="仿宋" w:hint="eastAsia"/>
          <w:sz w:val="28"/>
          <w:szCs w:val="28"/>
        </w:rPr>
        <w:t>（不考）</w:t>
      </w:r>
    </w:p>
    <w:p w14:paraId="544458C1"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第十五章</w:t>
      </w:r>
      <w:r>
        <w:rPr>
          <w:rFonts w:ascii="仿宋" w:eastAsia="仿宋" w:hAnsi="仿宋" w:cs="仿宋" w:hint="eastAsia"/>
          <w:sz w:val="28"/>
          <w:szCs w:val="28"/>
        </w:rPr>
        <w:t xml:space="preserve"> </w:t>
      </w:r>
      <w:r>
        <w:rPr>
          <w:rFonts w:ascii="仿宋" w:eastAsia="仿宋" w:hAnsi="仿宋" w:cs="仿宋" w:hint="eastAsia"/>
          <w:sz w:val="28"/>
          <w:szCs w:val="28"/>
        </w:rPr>
        <w:t>经销与代理（不考）</w:t>
      </w:r>
    </w:p>
    <w:p w14:paraId="41AFA3BB"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第十六章</w:t>
      </w:r>
      <w:r>
        <w:rPr>
          <w:rFonts w:ascii="仿宋" w:eastAsia="仿宋" w:hAnsi="仿宋" w:cs="仿宋" w:hint="eastAsia"/>
          <w:sz w:val="28"/>
          <w:szCs w:val="28"/>
        </w:rPr>
        <w:t xml:space="preserve"> </w:t>
      </w:r>
      <w:r>
        <w:rPr>
          <w:rFonts w:ascii="仿宋" w:eastAsia="仿宋" w:hAnsi="仿宋" w:cs="仿宋"/>
          <w:sz w:val="28"/>
          <w:szCs w:val="28"/>
        </w:rPr>
        <w:t>寄售与展卖</w:t>
      </w:r>
      <w:r>
        <w:rPr>
          <w:rFonts w:ascii="仿宋" w:eastAsia="仿宋" w:hAnsi="仿宋" w:cs="仿宋" w:hint="eastAsia"/>
          <w:sz w:val="28"/>
          <w:szCs w:val="28"/>
        </w:rPr>
        <w:t>（不考）</w:t>
      </w:r>
    </w:p>
    <w:p w14:paraId="086A3A8A"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第十七章</w:t>
      </w:r>
      <w:r>
        <w:rPr>
          <w:rFonts w:ascii="仿宋" w:eastAsia="仿宋" w:hAnsi="仿宋" w:cs="仿宋" w:hint="eastAsia"/>
          <w:sz w:val="28"/>
          <w:szCs w:val="28"/>
        </w:rPr>
        <w:t xml:space="preserve"> </w:t>
      </w:r>
      <w:r>
        <w:rPr>
          <w:rFonts w:ascii="仿宋" w:eastAsia="仿宋" w:hAnsi="仿宋" w:cs="仿宋"/>
          <w:sz w:val="28"/>
          <w:szCs w:val="28"/>
        </w:rPr>
        <w:t>招标投标与拍卖</w:t>
      </w:r>
      <w:r>
        <w:rPr>
          <w:rFonts w:ascii="仿宋" w:eastAsia="仿宋" w:hAnsi="仿宋" w:cs="仿宋" w:hint="eastAsia"/>
          <w:sz w:val="28"/>
          <w:szCs w:val="28"/>
        </w:rPr>
        <w:t>（不考）</w:t>
      </w:r>
    </w:p>
    <w:p w14:paraId="4524FB6F"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第十八章</w:t>
      </w:r>
      <w:r>
        <w:rPr>
          <w:rFonts w:ascii="仿宋" w:eastAsia="仿宋" w:hAnsi="仿宋" w:cs="仿宋" w:hint="eastAsia"/>
          <w:sz w:val="28"/>
          <w:szCs w:val="28"/>
        </w:rPr>
        <w:t xml:space="preserve"> </w:t>
      </w:r>
      <w:r>
        <w:rPr>
          <w:rFonts w:ascii="仿宋" w:eastAsia="仿宋" w:hAnsi="仿宋" w:cs="仿宋"/>
          <w:sz w:val="28"/>
          <w:szCs w:val="28"/>
        </w:rPr>
        <w:t>期货交易与套期保值</w:t>
      </w:r>
      <w:r>
        <w:rPr>
          <w:rFonts w:ascii="仿宋" w:eastAsia="仿宋" w:hAnsi="仿宋" w:cs="仿宋" w:hint="eastAsia"/>
          <w:sz w:val="28"/>
          <w:szCs w:val="28"/>
        </w:rPr>
        <w:t>（不考）</w:t>
      </w:r>
    </w:p>
    <w:p w14:paraId="447E6AE7"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第十九章</w:t>
      </w:r>
      <w:r>
        <w:rPr>
          <w:rFonts w:ascii="仿宋" w:eastAsia="仿宋" w:hAnsi="仿宋" w:cs="仿宋" w:hint="eastAsia"/>
          <w:sz w:val="28"/>
          <w:szCs w:val="28"/>
        </w:rPr>
        <w:t xml:space="preserve"> </w:t>
      </w:r>
      <w:r>
        <w:rPr>
          <w:rFonts w:ascii="仿宋" w:eastAsia="仿宋" w:hAnsi="仿宋" w:cs="仿宋"/>
          <w:sz w:val="28"/>
          <w:szCs w:val="28"/>
        </w:rPr>
        <w:t>对销贸易</w:t>
      </w:r>
      <w:r>
        <w:rPr>
          <w:rFonts w:ascii="仿宋" w:eastAsia="仿宋" w:hAnsi="仿宋" w:cs="仿宋" w:hint="eastAsia"/>
          <w:sz w:val="28"/>
          <w:szCs w:val="28"/>
        </w:rPr>
        <w:t>（不考）</w:t>
      </w:r>
    </w:p>
    <w:p w14:paraId="28E6364B"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第二十章</w:t>
      </w:r>
      <w:r>
        <w:rPr>
          <w:rFonts w:ascii="仿宋" w:eastAsia="仿宋" w:hAnsi="仿宋" w:cs="仿宋" w:hint="eastAsia"/>
          <w:sz w:val="28"/>
          <w:szCs w:val="28"/>
        </w:rPr>
        <w:t xml:space="preserve"> </w:t>
      </w:r>
      <w:r>
        <w:rPr>
          <w:rFonts w:ascii="仿宋" w:eastAsia="仿宋" w:hAnsi="仿宋" w:cs="仿宋"/>
          <w:sz w:val="28"/>
          <w:szCs w:val="28"/>
        </w:rPr>
        <w:t>加工贸易</w:t>
      </w:r>
    </w:p>
    <w:p w14:paraId="32F2020E"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w:t>
      </w:r>
      <w:r>
        <w:rPr>
          <w:rFonts w:ascii="仿宋" w:eastAsia="仿宋" w:hAnsi="仿宋" w:cs="仿宋"/>
          <w:sz w:val="28"/>
          <w:szCs w:val="28"/>
        </w:rPr>
        <w:t>节</w:t>
      </w:r>
      <w:r>
        <w:rPr>
          <w:rFonts w:ascii="仿宋" w:eastAsia="仿宋" w:hAnsi="仿宋" w:cs="仿宋" w:hint="eastAsia"/>
          <w:sz w:val="28"/>
          <w:szCs w:val="28"/>
        </w:rPr>
        <w:t xml:space="preserve"> </w:t>
      </w:r>
      <w:r>
        <w:rPr>
          <w:rFonts w:ascii="仿宋" w:eastAsia="仿宋" w:hAnsi="仿宋" w:cs="仿宋"/>
          <w:sz w:val="28"/>
          <w:szCs w:val="28"/>
        </w:rPr>
        <w:t>来料加工贸易</w:t>
      </w:r>
      <w:r>
        <w:rPr>
          <w:rFonts w:ascii="仿宋" w:eastAsia="仿宋" w:hAnsi="仿宋" w:cs="仿宋" w:hint="eastAsia"/>
          <w:sz w:val="28"/>
          <w:szCs w:val="28"/>
        </w:rPr>
        <w:t>（一般）</w:t>
      </w:r>
    </w:p>
    <w:p w14:paraId="1DFDD59B"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第二节</w:t>
      </w:r>
      <w:r>
        <w:rPr>
          <w:rFonts w:ascii="仿宋" w:eastAsia="仿宋" w:hAnsi="仿宋" w:cs="仿宋" w:hint="eastAsia"/>
          <w:sz w:val="28"/>
          <w:szCs w:val="28"/>
        </w:rPr>
        <w:t xml:space="preserve"> </w:t>
      </w:r>
      <w:r>
        <w:rPr>
          <w:rFonts w:ascii="仿宋" w:eastAsia="仿宋" w:hAnsi="仿宋" w:cs="仿宋"/>
          <w:sz w:val="28"/>
          <w:szCs w:val="28"/>
        </w:rPr>
        <w:t>进料加工贸易</w:t>
      </w:r>
      <w:r>
        <w:rPr>
          <w:rFonts w:ascii="仿宋" w:eastAsia="仿宋" w:hAnsi="仿宋" w:cs="仿宋" w:hint="eastAsia"/>
          <w:sz w:val="28"/>
          <w:szCs w:val="28"/>
        </w:rPr>
        <w:t>（一般）</w:t>
      </w:r>
    </w:p>
    <w:p w14:paraId="18894C29"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第三节</w:t>
      </w:r>
      <w:r>
        <w:rPr>
          <w:rFonts w:ascii="仿宋" w:eastAsia="仿宋" w:hAnsi="仿宋" w:cs="仿宋" w:hint="eastAsia"/>
          <w:sz w:val="28"/>
          <w:szCs w:val="28"/>
        </w:rPr>
        <w:t xml:space="preserve"> </w:t>
      </w:r>
      <w:r>
        <w:rPr>
          <w:rFonts w:ascii="仿宋" w:eastAsia="仿宋" w:hAnsi="仿宋" w:cs="仿宋"/>
          <w:sz w:val="28"/>
          <w:szCs w:val="28"/>
        </w:rPr>
        <w:t>境外加工贸易</w:t>
      </w:r>
      <w:r>
        <w:rPr>
          <w:rFonts w:ascii="仿宋" w:eastAsia="仿宋" w:hAnsi="仿宋" w:cs="仿宋" w:hint="eastAsia"/>
          <w:sz w:val="28"/>
          <w:szCs w:val="28"/>
        </w:rPr>
        <w:t>（不考）</w:t>
      </w:r>
    </w:p>
    <w:p w14:paraId="2DFCA6C7"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第二十一章</w:t>
      </w:r>
      <w:r>
        <w:rPr>
          <w:rFonts w:ascii="仿宋" w:eastAsia="仿宋" w:hAnsi="仿宋" w:cs="仿宋" w:hint="eastAsia"/>
          <w:sz w:val="28"/>
          <w:szCs w:val="28"/>
        </w:rPr>
        <w:t xml:space="preserve"> </w:t>
      </w:r>
      <w:r>
        <w:rPr>
          <w:rFonts w:ascii="仿宋" w:eastAsia="仿宋" w:hAnsi="仿宋" w:cs="仿宋"/>
          <w:sz w:val="28"/>
          <w:szCs w:val="28"/>
        </w:rPr>
        <w:t>跨境电子商务相关背景与概念</w:t>
      </w:r>
      <w:r>
        <w:rPr>
          <w:rFonts w:ascii="仿宋" w:eastAsia="仿宋" w:hAnsi="仿宋" w:cs="仿宋" w:hint="eastAsia"/>
          <w:sz w:val="28"/>
          <w:szCs w:val="28"/>
        </w:rPr>
        <w:t>（不考）</w:t>
      </w:r>
    </w:p>
    <w:p w14:paraId="05F0310D" w14:textId="77777777" w:rsidR="0084479E" w:rsidRDefault="004B0AC2">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第二十二章</w:t>
      </w:r>
      <w:r>
        <w:rPr>
          <w:rFonts w:ascii="仿宋" w:eastAsia="仿宋" w:hAnsi="仿宋" w:cs="仿宋" w:hint="eastAsia"/>
          <w:sz w:val="28"/>
          <w:szCs w:val="28"/>
        </w:rPr>
        <w:t xml:space="preserve"> </w:t>
      </w:r>
      <w:r>
        <w:rPr>
          <w:rFonts w:ascii="仿宋" w:eastAsia="仿宋" w:hAnsi="仿宋" w:cs="仿宋"/>
          <w:sz w:val="28"/>
          <w:szCs w:val="28"/>
        </w:rPr>
        <w:t>跨境电子商务分类及商务模式</w:t>
      </w:r>
      <w:r>
        <w:rPr>
          <w:rFonts w:ascii="仿宋" w:eastAsia="仿宋" w:hAnsi="仿宋" w:cs="仿宋" w:hint="eastAsia"/>
          <w:sz w:val="28"/>
          <w:szCs w:val="28"/>
        </w:rPr>
        <w:t>（不考）</w:t>
      </w:r>
    </w:p>
    <w:p w14:paraId="4A93D3C4" w14:textId="77777777" w:rsidR="0084479E" w:rsidRDefault="004B0AC2">
      <w:pPr>
        <w:spacing w:line="360" w:lineRule="auto"/>
        <w:ind w:firstLineChars="200" w:firstLine="562"/>
        <w:rPr>
          <w:rFonts w:ascii="仿宋" w:eastAsia="仿宋" w:hAnsi="仿宋" w:cs="Times New Roman"/>
          <w:b/>
          <w:sz w:val="28"/>
          <w:szCs w:val="28"/>
        </w:rPr>
      </w:pPr>
      <w:r>
        <w:rPr>
          <w:rFonts w:ascii="仿宋" w:eastAsia="仿宋" w:hAnsi="仿宋" w:cs="Times New Roman" w:hint="eastAsia"/>
          <w:b/>
          <w:sz w:val="28"/>
          <w:szCs w:val="28"/>
        </w:rPr>
        <w:t>三</w:t>
      </w:r>
      <w:r>
        <w:rPr>
          <w:rFonts w:ascii="仿宋" w:eastAsia="仿宋" w:hAnsi="仿宋" w:cs="Times New Roman"/>
          <w:b/>
          <w:sz w:val="28"/>
          <w:szCs w:val="28"/>
        </w:rPr>
        <w:t>、</w:t>
      </w:r>
      <w:r>
        <w:rPr>
          <w:rFonts w:ascii="仿宋" w:eastAsia="仿宋" w:hAnsi="仿宋" w:cs="Times New Roman" w:hint="eastAsia"/>
          <w:b/>
          <w:sz w:val="28"/>
          <w:szCs w:val="28"/>
        </w:rPr>
        <w:t>试卷</w:t>
      </w:r>
      <w:r>
        <w:rPr>
          <w:rFonts w:ascii="仿宋" w:eastAsia="仿宋" w:hAnsi="仿宋" w:cs="Times New Roman"/>
          <w:b/>
          <w:sz w:val="28"/>
          <w:szCs w:val="28"/>
        </w:rPr>
        <w:t>结构</w:t>
      </w:r>
    </w:p>
    <w:p w14:paraId="5B3CE032" w14:textId="77777777" w:rsidR="0084479E" w:rsidRDefault="004B0AC2">
      <w:pPr>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（试卷总分为</w:t>
      </w:r>
      <w:r>
        <w:rPr>
          <w:rFonts w:ascii="仿宋" w:eastAsia="仿宋" w:hAnsi="仿宋" w:cs="仿宋" w:hint="eastAsia"/>
          <w:sz w:val="28"/>
          <w:szCs w:val="28"/>
        </w:rPr>
        <w:t>150</w:t>
      </w:r>
      <w:r>
        <w:rPr>
          <w:rFonts w:ascii="仿宋" w:eastAsia="仿宋" w:hAnsi="仿宋" w:cs="仿宋" w:hint="eastAsia"/>
          <w:sz w:val="28"/>
          <w:szCs w:val="28"/>
        </w:rPr>
        <w:t>分）</w:t>
      </w:r>
    </w:p>
    <w:tbl>
      <w:tblPr>
        <w:tblStyle w:val="a6"/>
        <w:tblW w:w="4998" w:type="pct"/>
        <w:jc w:val="center"/>
        <w:tblLook w:val="04A0" w:firstRow="1" w:lastRow="0" w:firstColumn="1" w:lastColumn="0" w:noHBand="0" w:noVBand="1"/>
      </w:tblPr>
      <w:tblGrid>
        <w:gridCol w:w="1957"/>
        <w:gridCol w:w="3280"/>
        <w:gridCol w:w="3282"/>
      </w:tblGrid>
      <w:tr w:rsidR="0084479E" w14:paraId="3C329846" w14:textId="77777777">
        <w:trPr>
          <w:jc w:val="center"/>
        </w:trPr>
        <w:tc>
          <w:tcPr>
            <w:tcW w:w="1148" w:type="pct"/>
            <w:vAlign w:val="center"/>
          </w:tcPr>
          <w:p w14:paraId="02AE5851"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925" w:type="pct"/>
            <w:vAlign w:val="center"/>
          </w:tcPr>
          <w:p w14:paraId="4FD584C9"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题型</w:t>
            </w:r>
          </w:p>
        </w:tc>
        <w:tc>
          <w:tcPr>
            <w:tcW w:w="1926" w:type="pct"/>
            <w:vAlign w:val="center"/>
          </w:tcPr>
          <w:p w14:paraId="6AC5599E"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题量</w:t>
            </w:r>
          </w:p>
        </w:tc>
      </w:tr>
      <w:tr w:rsidR="0084479E" w14:paraId="57AFDE8E" w14:textId="77777777">
        <w:trPr>
          <w:jc w:val="center"/>
        </w:trPr>
        <w:tc>
          <w:tcPr>
            <w:tcW w:w="1148" w:type="pct"/>
            <w:vAlign w:val="center"/>
          </w:tcPr>
          <w:p w14:paraId="1EE98E71"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1</w:t>
            </w:r>
          </w:p>
        </w:tc>
        <w:tc>
          <w:tcPr>
            <w:tcW w:w="1925" w:type="pct"/>
            <w:vAlign w:val="center"/>
          </w:tcPr>
          <w:p w14:paraId="78792E5E"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单项选择题</w:t>
            </w:r>
          </w:p>
        </w:tc>
        <w:tc>
          <w:tcPr>
            <w:tcW w:w="1926" w:type="pct"/>
            <w:vAlign w:val="center"/>
          </w:tcPr>
          <w:p w14:paraId="451E56B5"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10</w:t>
            </w:r>
          </w:p>
        </w:tc>
      </w:tr>
      <w:tr w:rsidR="0084479E" w14:paraId="7F2687AE" w14:textId="77777777">
        <w:trPr>
          <w:jc w:val="center"/>
        </w:trPr>
        <w:tc>
          <w:tcPr>
            <w:tcW w:w="1148" w:type="pct"/>
            <w:vAlign w:val="center"/>
          </w:tcPr>
          <w:p w14:paraId="77DCC469"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925" w:type="pct"/>
            <w:vAlign w:val="center"/>
          </w:tcPr>
          <w:p w14:paraId="1AA9096B"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判断题</w:t>
            </w:r>
          </w:p>
        </w:tc>
        <w:tc>
          <w:tcPr>
            <w:tcW w:w="1926" w:type="pct"/>
            <w:vAlign w:val="center"/>
          </w:tcPr>
          <w:p w14:paraId="54DC7377"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10</w:t>
            </w:r>
          </w:p>
        </w:tc>
      </w:tr>
      <w:tr w:rsidR="0084479E" w14:paraId="5415DF2F" w14:textId="77777777">
        <w:trPr>
          <w:jc w:val="center"/>
        </w:trPr>
        <w:tc>
          <w:tcPr>
            <w:tcW w:w="1148" w:type="pct"/>
            <w:vAlign w:val="center"/>
          </w:tcPr>
          <w:p w14:paraId="538399C0"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1925" w:type="pct"/>
            <w:vAlign w:val="center"/>
          </w:tcPr>
          <w:p w14:paraId="09DB6286"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简答题</w:t>
            </w:r>
          </w:p>
        </w:tc>
        <w:tc>
          <w:tcPr>
            <w:tcW w:w="1926" w:type="pct"/>
            <w:vAlign w:val="center"/>
          </w:tcPr>
          <w:p w14:paraId="694C1D01"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r>
      <w:tr w:rsidR="0084479E" w14:paraId="07DF885D" w14:textId="77777777">
        <w:trPr>
          <w:jc w:val="center"/>
        </w:trPr>
        <w:tc>
          <w:tcPr>
            <w:tcW w:w="1148" w:type="pct"/>
            <w:vAlign w:val="center"/>
          </w:tcPr>
          <w:p w14:paraId="2E1ECABC"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925" w:type="pct"/>
            <w:vAlign w:val="center"/>
          </w:tcPr>
          <w:p w14:paraId="4C1BEF22"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计算分析题</w:t>
            </w:r>
          </w:p>
        </w:tc>
        <w:tc>
          <w:tcPr>
            <w:tcW w:w="1926" w:type="pct"/>
            <w:vAlign w:val="center"/>
          </w:tcPr>
          <w:p w14:paraId="1BFB0791"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r>
      <w:tr w:rsidR="0084479E" w14:paraId="052A4E5B" w14:textId="77777777">
        <w:trPr>
          <w:jc w:val="center"/>
        </w:trPr>
        <w:tc>
          <w:tcPr>
            <w:tcW w:w="1148" w:type="pct"/>
            <w:vAlign w:val="center"/>
          </w:tcPr>
          <w:p w14:paraId="64A71528"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925" w:type="pct"/>
            <w:vAlign w:val="center"/>
          </w:tcPr>
          <w:p w14:paraId="5E5D5380"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材料分析题</w:t>
            </w:r>
          </w:p>
        </w:tc>
        <w:tc>
          <w:tcPr>
            <w:tcW w:w="1926" w:type="pct"/>
            <w:vAlign w:val="center"/>
          </w:tcPr>
          <w:p w14:paraId="4AEAC465" w14:textId="77777777" w:rsidR="0084479E" w:rsidRDefault="004B0AC2">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r>
    </w:tbl>
    <w:p w14:paraId="27634950" w14:textId="77777777" w:rsidR="0084479E" w:rsidRDefault="0084479E">
      <w:pPr>
        <w:spacing w:line="480" w:lineRule="auto"/>
        <w:jc w:val="left"/>
        <w:rPr>
          <w:rFonts w:ascii="仿宋" w:eastAsia="仿宋" w:hAnsi="仿宋" w:cs="仿宋"/>
          <w:sz w:val="28"/>
          <w:szCs w:val="28"/>
        </w:rPr>
      </w:pPr>
    </w:p>
    <w:p w14:paraId="3F2C3E10" w14:textId="77777777" w:rsidR="0084479E" w:rsidRDefault="0084479E">
      <w:pPr>
        <w:spacing w:line="480" w:lineRule="auto"/>
        <w:jc w:val="left"/>
      </w:pPr>
    </w:p>
    <w:p w14:paraId="55ED8E71" w14:textId="77777777" w:rsidR="0084479E" w:rsidRDefault="0084479E">
      <w:pPr>
        <w:spacing w:beforeLines="50" w:before="156" w:line="360" w:lineRule="auto"/>
        <w:ind w:firstLineChars="200" w:firstLine="480"/>
        <w:jc w:val="left"/>
        <w:rPr>
          <w:rFonts w:ascii="宋体" w:eastAsia="宋体" w:hAnsi="宋体"/>
          <w:sz w:val="24"/>
        </w:rPr>
      </w:pPr>
    </w:p>
    <w:sectPr w:rsidR="008447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OTlkZTBmZWY5ODhiMmQ4YThjODEzZGY3MGEzYzEifQ=="/>
  </w:docVars>
  <w:rsids>
    <w:rsidRoot w:val="00CA0A7E"/>
    <w:rsid w:val="000747B1"/>
    <w:rsid w:val="000A1A3A"/>
    <w:rsid w:val="000B1ABE"/>
    <w:rsid w:val="000B59F9"/>
    <w:rsid w:val="001203BB"/>
    <w:rsid w:val="001A47EE"/>
    <w:rsid w:val="001C6D59"/>
    <w:rsid w:val="00207A52"/>
    <w:rsid w:val="00216674"/>
    <w:rsid w:val="0021762C"/>
    <w:rsid w:val="002467BF"/>
    <w:rsid w:val="002C077C"/>
    <w:rsid w:val="002F7BFB"/>
    <w:rsid w:val="00365B2A"/>
    <w:rsid w:val="003B4E32"/>
    <w:rsid w:val="004268A2"/>
    <w:rsid w:val="0045688A"/>
    <w:rsid w:val="004B0AC2"/>
    <w:rsid w:val="004B0F47"/>
    <w:rsid w:val="00531D6D"/>
    <w:rsid w:val="00622DF3"/>
    <w:rsid w:val="00651BAE"/>
    <w:rsid w:val="006613C6"/>
    <w:rsid w:val="007E24C7"/>
    <w:rsid w:val="00812349"/>
    <w:rsid w:val="00825FCD"/>
    <w:rsid w:val="00841868"/>
    <w:rsid w:val="0084479E"/>
    <w:rsid w:val="00854786"/>
    <w:rsid w:val="00883759"/>
    <w:rsid w:val="008B4EA3"/>
    <w:rsid w:val="00947416"/>
    <w:rsid w:val="00947737"/>
    <w:rsid w:val="00972D36"/>
    <w:rsid w:val="0099329C"/>
    <w:rsid w:val="00A748DE"/>
    <w:rsid w:val="00AF77DA"/>
    <w:rsid w:val="00B61D5C"/>
    <w:rsid w:val="00C50E80"/>
    <w:rsid w:val="00CA0A7E"/>
    <w:rsid w:val="00D45C08"/>
    <w:rsid w:val="00D739C7"/>
    <w:rsid w:val="00D904D4"/>
    <w:rsid w:val="00DD77BD"/>
    <w:rsid w:val="00E31142"/>
    <w:rsid w:val="00E35630"/>
    <w:rsid w:val="00E51F96"/>
    <w:rsid w:val="00E67F72"/>
    <w:rsid w:val="00ED5D86"/>
    <w:rsid w:val="00F5485C"/>
    <w:rsid w:val="00FA2BC1"/>
    <w:rsid w:val="0BBB6620"/>
    <w:rsid w:val="0F985B71"/>
    <w:rsid w:val="1125188A"/>
    <w:rsid w:val="11ED24A0"/>
    <w:rsid w:val="2A75310F"/>
    <w:rsid w:val="2BD200F8"/>
    <w:rsid w:val="2E437CF0"/>
    <w:rsid w:val="35FA4E71"/>
    <w:rsid w:val="39313E08"/>
    <w:rsid w:val="49DC656E"/>
    <w:rsid w:val="5D7A0C93"/>
    <w:rsid w:val="60403C50"/>
    <w:rsid w:val="69C07CAA"/>
    <w:rsid w:val="6D885075"/>
    <w:rsid w:val="6F4539D3"/>
    <w:rsid w:val="7D821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xb21cn</cp:lastModifiedBy>
  <cp:revision>27</cp:revision>
  <cp:lastPrinted>2025-11-10T06:55:00Z</cp:lastPrinted>
  <dcterms:created xsi:type="dcterms:W3CDTF">2020-04-05T11:36:00Z</dcterms:created>
  <dcterms:modified xsi:type="dcterms:W3CDTF">2025-12-01T06:28:00Z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9FA03EA004D846DEA592A54BE8E2A654</vt:lpwstr>
  </property>
  <property fmtid="{D5CDD505-2E9C-101B-9397-08002B2CF9AE}" pid="4" name="KSOTemplateDocerSaveRecord">
    <vt:lpwstr>eyJoZGlkIjoiZTNiZjI1MmFhYjA2MDdiYjliMmI3MTk4ZTg1OWU3ZWEiLCJ1c2VySWQiOiI4NzU1NTMzNDQifQ==</vt:lpwstr>
  </property>
</Properties>
</file>